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24BE" w14:textId="77777777"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14:anchorId="329E42CE" wp14:editId="7C759DEB">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3E0675D9" w14:textId="77777777"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14:paraId="446F8E78" w14:textId="77777777" w:rsidTr="001314BF">
        <w:trPr>
          <w:trHeight w:val="233"/>
        </w:trPr>
        <w:tc>
          <w:tcPr>
            <w:tcW w:w="3936" w:type="dxa"/>
          </w:tcPr>
          <w:p w14:paraId="18E3E418" w14:textId="77777777" w:rsidR="001C56D2" w:rsidRPr="000E71DE" w:rsidRDefault="001C56D2" w:rsidP="00763A91">
            <w:pPr>
              <w:rPr>
                <w:rFonts w:ascii="Arial" w:hAnsi="Arial" w:cs="Arial"/>
              </w:rPr>
            </w:pPr>
            <w:r w:rsidRPr="000E71DE">
              <w:rPr>
                <w:rFonts w:ascii="Arial" w:hAnsi="Arial" w:cs="Arial"/>
              </w:rPr>
              <w:t>Job Title</w:t>
            </w:r>
          </w:p>
        </w:tc>
        <w:tc>
          <w:tcPr>
            <w:tcW w:w="5528" w:type="dxa"/>
          </w:tcPr>
          <w:p w14:paraId="79B23386" w14:textId="77777777" w:rsidR="001C56D2" w:rsidRPr="000E71DE" w:rsidRDefault="001768F8" w:rsidP="009F6304">
            <w:pPr>
              <w:rPr>
                <w:rFonts w:ascii="Arial" w:hAnsi="Arial" w:cs="Arial"/>
              </w:rPr>
            </w:pPr>
            <w:r>
              <w:rPr>
                <w:rFonts w:ascii="Arial" w:hAnsi="Arial" w:cs="Arial"/>
              </w:rPr>
              <w:t>Facilities and Security</w:t>
            </w:r>
            <w:r w:rsidR="00763A91">
              <w:rPr>
                <w:rFonts w:ascii="Arial" w:hAnsi="Arial" w:cs="Arial"/>
              </w:rPr>
              <w:t xml:space="preserve"> Manager</w:t>
            </w:r>
          </w:p>
        </w:tc>
      </w:tr>
      <w:tr w:rsidR="001C56D2" w:rsidRPr="000E71DE" w14:paraId="230DC2B9" w14:textId="77777777" w:rsidTr="009F6304">
        <w:tc>
          <w:tcPr>
            <w:tcW w:w="3936" w:type="dxa"/>
          </w:tcPr>
          <w:p w14:paraId="06B975ED" w14:textId="77777777" w:rsidR="001C56D2" w:rsidRPr="000E71DE" w:rsidRDefault="001C56D2" w:rsidP="001C56D2">
            <w:pPr>
              <w:rPr>
                <w:rFonts w:ascii="Arial" w:hAnsi="Arial" w:cs="Arial"/>
              </w:rPr>
            </w:pPr>
            <w:r w:rsidRPr="000E71DE">
              <w:rPr>
                <w:rFonts w:ascii="Arial" w:hAnsi="Arial" w:cs="Arial"/>
              </w:rPr>
              <w:t>Faculty/Department:</w:t>
            </w:r>
          </w:p>
        </w:tc>
        <w:tc>
          <w:tcPr>
            <w:tcW w:w="5528" w:type="dxa"/>
          </w:tcPr>
          <w:p w14:paraId="13EDC0E5" w14:textId="77777777" w:rsidR="001C56D2" w:rsidRPr="000E71DE" w:rsidRDefault="00CB04A2" w:rsidP="001C56D2">
            <w:pPr>
              <w:rPr>
                <w:rFonts w:ascii="Arial" w:hAnsi="Arial" w:cs="Arial"/>
              </w:rPr>
            </w:pPr>
            <w:r>
              <w:rPr>
                <w:rFonts w:ascii="Arial" w:hAnsi="Arial" w:cs="Arial"/>
              </w:rPr>
              <w:t>Estates</w:t>
            </w:r>
          </w:p>
        </w:tc>
      </w:tr>
      <w:tr w:rsidR="001C56D2" w:rsidRPr="000E71DE" w14:paraId="0E4885AC" w14:textId="77777777" w:rsidTr="009F6304">
        <w:tc>
          <w:tcPr>
            <w:tcW w:w="3936" w:type="dxa"/>
          </w:tcPr>
          <w:p w14:paraId="61F3E927" w14:textId="77777777" w:rsidR="001C56D2" w:rsidRPr="000E71DE" w:rsidRDefault="001C56D2" w:rsidP="001C56D2">
            <w:pPr>
              <w:rPr>
                <w:rFonts w:ascii="Arial" w:hAnsi="Arial" w:cs="Arial"/>
              </w:rPr>
            </w:pPr>
            <w:r w:rsidRPr="000E71DE">
              <w:rPr>
                <w:rFonts w:ascii="Arial" w:hAnsi="Arial" w:cs="Arial"/>
              </w:rPr>
              <w:t>Reporting to:</w:t>
            </w:r>
          </w:p>
        </w:tc>
        <w:tc>
          <w:tcPr>
            <w:tcW w:w="5528" w:type="dxa"/>
          </w:tcPr>
          <w:p w14:paraId="654474FA" w14:textId="77777777" w:rsidR="001C56D2" w:rsidRPr="000E71DE" w:rsidRDefault="00CB04A2" w:rsidP="001C56D2">
            <w:pPr>
              <w:rPr>
                <w:rFonts w:ascii="Arial" w:hAnsi="Arial" w:cs="Arial"/>
              </w:rPr>
            </w:pPr>
            <w:r>
              <w:rPr>
                <w:rFonts w:ascii="Arial" w:hAnsi="Arial" w:cs="Arial"/>
              </w:rPr>
              <w:t>Assistant Director of Estates (Operations)</w:t>
            </w:r>
          </w:p>
        </w:tc>
      </w:tr>
      <w:tr w:rsidR="001C56D2" w:rsidRPr="000E71DE" w14:paraId="38B1A8EE" w14:textId="77777777" w:rsidTr="009F6304">
        <w:tc>
          <w:tcPr>
            <w:tcW w:w="3936" w:type="dxa"/>
          </w:tcPr>
          <w:p w14:paraId="0F3CCBB6" w14:textId="77777777" w:rsidR="001C56D2" w:rsidRPr="000E71DE" w:rsidRDefault="001C56D2" w:rsidP="001C56D2">
            <w:pPr>
              <w:rPr>
                <w:rFonts w:ascii="Arial" w:hAnsi="Arial" w:cs="Arial"/>
              </w:rPr>
            </w:pPr>
            <w:r w:rsidRPr="000E71DE">
              <w:rPr>
                <w:rFonts w:ascii="Arial" w:hAnsi="Arial" w:cs="Arial"/>
              </w:rPr>
              <w:t>Duration:</w:t>
            </w:r>
          </w:p>
        </w:tc>
        <w:tc>
          <w:tcPr>
            <w:tcW w:w="5528" w:type="dxa"/>
          </w:tcPr>
          <w:p w14:paraId="2A5FCFBF" w14:textId="77777777" w:rsidR="001C56D2" w:rsidRPr="000E71DE" w:rsidRDefault="00763A91"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0E71DE" w14:paraId="5AE31FCF" w14:textId="77777777" w:rsidTr="009F6304">
            <w:tc>
              <w:tcPr>
                <w:tcW w:w="3936" w:type="dxa"/>
              </w:tcPr>
              <w:p w14:paraId="12AA8470" w14:textId="77777777"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14:paraId="32A7653A" w14:textId="77777777" w:rsidR="001C56D2" w:rsidRPr="000E71DE" w:rsidRDefault="001C56D2" w:rsidP="001C56D2">
                <w:pPr>
                  <w:rPr>
                    <w:rFonts w:ascii="Arial" w:hAnsi="Arial" w:cs="Arial"/>
                  </w:rPr>
                </w:pPr>
                <w:r w:rsidRPr="000E71DE">
                  <w:rPr>
                    <w:rFonts w:ascii="Arial" w:hAnsi="Arial" w:cs="Arial"/>
                  </w:rPr>
                  <w:t>Administration</w:t>
                </w:r>
              </w:p>
            </w:tc>
          </w:tr>
        </w:sdtContent>
      </w:sdt>
      <w:sdt>
        <w:sdtPr>
          <w:rPr>
            <w:rFonts w:ascii="Arial" w:hAnsi="Arial" w:cs="Arial"/>
          </w:rPr>
          <w:id w:val="6565179"/>
          <w:lock w:val="sdtContentLocked"/>
          <w:placeholder>
            <w:docPart w:val="DefaultPlaceholder_22675703"/>
          </w:placeholder>
        </w:sdtPr>
        <w:sdtEndPr/>
        <w:sdtContent>
          <w:tr w:rsidR="001C56D2" w:rsidRPr="000E71DE" w14:paraId="1BACF31E" w14:textId="77777777" w:rsidTr="009F6304">
            <w:tc>
              <w:tcPr>
                <w:tcW w:w="3936" w:type="dxa"/>
              </w:tcPr>
              <w:p w14:paraId="56483BD0" w14:textId="77777777" w:rsidR="001C56D2" w:rsidRPr="000E71DE" w:rsidRDefault="001C56D2" w:rsidP="001C56D2">
                <w:pPr>
                  <w:rPr>
                    <w:rFonts w:ascii="Arial" w:hAnsi="Arial" w:cs="Arial"/>
                  </w:rPr>
                </w:pPr>
                <w:r w:rsidRPr="000E71DE">
                  <w:rPr>
                    <w:rFonts w:ascii="Arial" w:hAnsi="Arial" w:cs="Arial"/>
                  </w:rPr>
                  <w:t>Pay Band:</w:t>
                </w:r>
              </w:p>
            </w:tc>
            <w:tc>
              <w:tcPr>
                <w:tcW w:w="5528" w:type="dxa"/>
              </w:tcPr>
              <w:p w14:paraId="2C2B7ED1" w14:textId="77777777" w:rsidR="001C56D2" w:rsidRPr="000E71DE" w:rsidRDefault="008E4C36"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14:paraId="2D58B814" w14:textId="77777777" w:rsidTr="009F6304">
            <w:tc>
              <w:tcPr>
                <w:tcW w:w="3936" w:type="dxa"/>
              </w:tcPr>
              <w:p w14:paraId="54F77B8C" w14:textId="77777777" w:rsidR="001C56D2" w:rsidRPr="000E71DE" w:rsidRDefault="001C56D2" w:rsidP="001C56D2">
                <w:pPr>
                  <w:rPr>
                    <w:rFonts w:ascii="Arial" w:hAnsi="Arial" w:cs="Arial"/>
                  </w:rPr>
                </w:pPr>
                <w:r w:rsidRPr="000E71DE">
                  <w:rPr>
                    <w:rFonts w:ascii="Arial" w:hAnsi="Arial" w:cs="Arial"/>
                  </w:rPr>
                  <w:t>Benchmark Profile:</w:t>
                </w:r>
              </w:p>
            </w:tc>
            <w:tc>
              <w:tcPr>
                <w:tcW w:w="5528" w:type="dxa"/>
              </w:tcPr>
              <w:p w14:paraId="354B85CC" w14:textId="77777777" w:rsidR="001C56D2" w:rsidRPr="000E71DE" w:rsidRDefault="00CE5CC8" w:rsidP="00CE5CC8">
                <w:pPr>
                  <w:rPr>
                    <w:rFonts w:ascii="Arial" w:hAnsi="Arial" w:cs="Arial"/>
                  </w:rPr>
                </w:pPr>
                <w:r>
                  <w:rPr>
                    <w:rFonts w:ascii="Arial" w:hAnsi="Arial" w:cs="Arial"/>
                  </w:rPr>
                  <w:t>Team Leader (</w:t>
                </w:r>
                <w:r w:rsidR="00351439">
                  <w:rPr>
                    <w:rFonts w:ascii="Arial" w:hAnsi="Arial" w:cs="Arial"/>
                  </w:rPr>
                  <w:t>Admin</w:t>
                </w:r>
                <w:r>
                  <w:rPr>
                    <w:rFonts w:ascii="Arial" w:hAnsi="Arial" w:cs="Arial"/>
                  </w:rPr>
                  <w:t>)</w:t>
                </w:r>
                <w:r w:rsidR="008E4C36">
                  <w:rPr>
                    <w:rFonts w:ascii="Arial" w:hAnsi="Arial" w:cs="Arial"/>
                  </w:rPr>
                  <w:t xml:space="preserve"> Band 7</w:t>
                </w:r>
              </w:p>
            </w:tc>
          </w:tr>
        </w:sdtContent>
      </w:sdt>
      <w:tr w:rsidR="001C56D2" w:rsidRPr="000E71DE" w14:paraId="566F672A" w14:textId="77777777" w:rsidTr="009F6304">
        <w:tc>
          <w:tcPr>
            <w:tcW w:w="3936" w:type="dxa"/>
          </w:tcPr>
          <w:p w14:paraId="3F9AB05B" w14:textId="77777777" w:rsidR="001C56D2" w:rsidRPr="000E71DE" w:rsidRDefault="00F35F79"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14:paraId="2C6C6BC6" w14:textId="0B11A00B" w:rsidR="001C56D2" w:rsidRPr="000E71DE" w:rsidRDefault="00B4676E" w:rsidP="001C56D2">
            <w:pPr>
              <w:rPr>
                <w:rFonts w:ascii="Arial" w:hAnsi="Arial" w:cs="Arial"/>
              </w:rPr>
            </w:pPr>
            <w:r>
              <w:rPr>
                <w:rFonts w:ascii="Arial" w:hAnsi="Arial" w:cs="Arial"/>
              </w:rPr>
              <w:t>N/A</w:t>
            </w:r>
          </w:p>
        </w:tc>
      </w:tr>
      <w:tr w:rsidR="001C56D2" w:rsidRPr="000E71DE" w14:paraId="40FD21F0" w14:textId="77777777" w:rsidTr="009F6304">
        <w:tc>
          <w:tcPr>
            <w:tcW w:w="3936" w:type="dxa"/>
          </w:tcPr>
          <w:p w14:paraId="0AD5A71A" w14:textId="77777777" w:rsidR="001C56D2" w:rsidRPr="000E71DE" w:rsidRDefault="001C56D2" w:rsidP="001C56D2">
            <w:pPr>
              <w:rPr>
                <w:rFonts w:ascii="Arial" w:hAnsi="Arial" w:cs="Arial"/>
              </w:rPr>
            </w:pPr>
            <w:r w:rsidRPr="000E71DE">
              <w:rPr>
                <w:rFonts w:ascii="Arial" w:hAnsi="Arial" w:cs="Arial"/>
              </w:rPr>
              <w:t>Vacancy Reference:</w:t>
            </w:r>
          </w:p>
        </w:tc>
        <w:tc>
          <w:tcPr>
            <w:tcW w:w="5528" w:type="dxa"/>
          </w:tcPr>
          <w:p w14:paraId="4178590D" w14:textId="2009A1F0" w:rsidR="001C56D2" w:rsidRPr="000E71DE" w:rsidRDefault="00116D37" w:rsidP="001C56D2">
            <w:pPr>
              <w:rPr>
                <w:rFonts w:ascii="Arial" w:hAnsi="Arial" w:cs="Arial"/>
              </w:rPr>
            </w:pPr>
            <w:r>
              <w:rPr>
                <w:rFonts w:ascii="Arial" w:hAnsi="Arial" w:cs="Arial"/>
              </w:rPr>
              <w:t>ES0047</w:t>
            </w:r>
            <w:r w:rsidR="00043BEA">
              <w:rPr>
                <w:rFonts w:ascii="Arial" w:hAnsi="Arial" w:cs="Arial"/>
              </w:rPr>
              <w:t>R</w:t>
            </w:r>
            <w:bookmarkStart w:id="0" w:name="_GoBack"/>
            <w:bookmarkEnd w:id="0"/>
          </w:p>
        </w:tc>
      </w:tr>
    </w:tbl>
    <w:p w14:paraId="4A0BC256" w14:textId="77777777" w:rsidR="001C56D2" w:rsidRPr="000E71DE" w:rsidRDefault="001C56D2" w:rsidP="001C56D2">
      <w:pPr>
        <w:spacing w:after="0" w:line="240" w:lineRule="auto"/>
        <w:jc w:val="center"/>
        <w:rPr>
          <w:rFonts w:ascii="Arial" w:hAnsi="Arial" w:cs="Arial"/>
        </w:rPr>
      </w:pPr>
    </w:p>
    <w:p w14:paraId="402B4864"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5784F46D" w14:textId="77777777" w:rsidR="00BD57C9" w:rsidRPr="000E71DE" w:rsidRDefault="00BD57C9" w:rsidP="00BD57C9">
      <w:pPr>
        <w:spacing w:after="0" w:line="240" w:lineRule="auto"/>
        <w:rPr>
          <w:rFonts w:ascii="Arial" w:hAnsi="Arial" w:cs="Arial"/>
          <w:b/>
        </w:rPr>
      </w:pPr>
    </w:p>
    <w:p w14:paraId="22A1DA1B" w14:textId="77777777" w:rsidR="00A663E6" w:rsidRDefault="00BD57C9" w:rsidP="00A663E6">
      <w:pPr>
        <w:spacing w:after="0" w:line="240" w:lineRule="auto"/>
        <w:rPr>
          <w:rFonts w:ascii="Arial" w:hAnsi="Arial" w:cs="Arial"/>
          <w:b/>
        </w:rPr>
      </w:pPr>
      <w:r w:rsidRPr="000E71DE">
        <w:rPr>
          <w:rFonts w:ascii="Arial" w:hAnsi="Arial" w:cs="Arial"/>
          <w:b/>
        </w:rPr>
        <w:t xml:space="preserve">Background and Context </w:t>
      </w:r>
    </w:p>
    <w:p w14:paraId="363915DA" w14:textId="77777777" w:rsidR="001F3220" w:rsidRPr="001F3220" w:rsidRDefault="00932180" w:rsidP="00932180">
      <w:pPr>
        <w:spacing w:after="0" w:line="240" w:lineRule="auto"/>
        <w:rPr>
          <w:rFonts w:ascii="Arial" w:eastAsia="Times New Roman" w:hAnsi="Arial" w:cs="Arial"/>
        </w:rPr>
      </w:pPr>
      <w:r w:rsidRPr="000807A8">
        <w:rPr>
          <w:rFonts w:ascii="Arial" w:hAnsi="Arial" w:cs="Arial"/>
        </w:rPr>
        <w:t xml:space="preserve">The Estates Directorate offers a range of services including Estates Management and Development, Maintenance, Car Parking, Cleaning, </w:t>
      </w:r>
      <w:proofErr w:type="spellStart"/>
      <w:r w:rsidRPr="000807A8">
        <w:rPr>
          <w:rFonts w:ascii="Arial" w:hAnsi="Arial" w:cs="Arial"/>
        </w:rPr>
        <w:t>Portering</w:t>
      </w:r>
      <w:proofErr w:type="spellEnd"/>
      <w:r w:rsidRPr="000807A8">
        <w:rPr>
          <w:rFonts w:ascii="Arial" w:hAnsi="Arial" w:cs="Arial"/>
        </w:rPr>
        <w:t xml:space="preserve"> and Security.  The directorate is responsible for a range of over 71 University buildings both academic and residential totalling over 150,000 square metres on the Hull Campus</w:t>
      </w:r>
      <w:r>
        <w:rPr>
          <w:rFonts w:ascii="Arial" w:hAnsi="Arial" w:cs="Arial"/>
        </w:rPr>
        <w:t xml:space="preserve">.  </w:t>
      </w:r>
      <w:r w:rsidR="00A663E6" w:rsidRPr="00A663E6">
        <w:rPr>
          <w:rFonts w:ascii="Arial" w:eastAsia="Times New Roman" w:hAnsi="Arial" w:cs="Arial"/>
        </w:rPr>
        <w:t xml:space="preserve">As part of the Estates Department, you will use your expertise to manage the local delivery of a </w:t>
      </w:r>
      <w:r w:rsidR="00A663E6">
        <w:rPr>
          <w:rFonts w:ascii="Arial" w:eastAsia="Times New Roman" w:hAnsi="Arial" w:cs="Arial"/>
        </w:rPr>
        <w:t>range of customer-focused</w:t>
      </w:r>
      <w:r w:rsidR="00A663E6" w:rsidRPr="00A663E6">
        <w:rPr>
          <w:rFonts w:ascii="Arial" w:eastAsia="Times New Roman" w:hAnsi="Arial" w:cs="Arial"/>
        </w:rPr>
        <w:t xml:space="preserve"> services including leading a multi-disciplinary team of porters and security covering waste and recycling management, </w:t>
      </w:r>
      <w:proofErr w:type="spellStart"/>
      <w:r w:rsidR="00A663E6" w:rsidRPr="00A663E6">
        <w:rPr>
          <w:rFonts w:ascii="Arial" w:eastAsia="Times New Roman" w:hAnsi="Arial" w:cs="Arial"/>
        </w:rPr>
        <w:t>portering</w:t>
      </w:r>
      <w:proofErr w:type="spellEnd"/>
      <w:r w:rsidR="00A663E6" w:rsidRPr="00A663E6">
        <w:rPr>
          <w:rFonts w:ascii="Arial" w:eastAsia="Times New Roman" w:hAnsi="Arial" w:cs="Arial"/>
        </w:rPr>
        <w:t>, car parking</w:t>
      </w:r>
      <w:r w:rsidR="00A663E6">
        <w:rPr>
          <w:rFonts w:ascii="Arial" w:eastAsia="Times New Roman" w:hAnsi="Arial" w:cs="Arial"/>
        </w:rPr>
        <w:t>, post room,</w:t>
      </w:r>
      <w:r w:rsidR="00A663E6" w:rsidRPr="00A663E6">
        <w:rPr>
          <w:rFonts w:ascii="Arial" w:eastAsia="Times New Roman" w:hAnsi="Arial" w:cs="Arial"/>
        </w:rPr>
        <w:t xml:space="preserve"> and security</w:t>
      </w:r>
      <w:r w:rsidR="00A663E6">
        <w:rPr>
          <w:rFonts w:ascii="Arial" w:eastAsia="Times New Roman" w:hAnsi="Arial" w:cs="Arial"/>
        </w:rPr>
        <w:t xml:space="preserve">, including for VIPs and high profile </w:t>
      </w:r>
      <w:r w:rsidR="00A663E6" w:rsidRPr="00A663E6">
        <w:rPr>
          <w:rFonts w:ascii="Arial" w:eastAsia="Times New Roman" w:hAnsi="Arial" w:cs="Arial"/>
        </w:rPr>
        <w:t>Un</w:t>
      </w:r>
      <w:r w:rsidR="00A663E6">
        <w:rPr>
          <w:rFonts w:ascii="Arial" w:eastAsia="Times New Roman" w:hAnsi="Arial" w:cs="Arial"/>
        </w:rPr>
        <w:t xml:space="preserve">iversity events.  The team link closely with colleagues across </w:t>
      </w:r>
      <w:r w:rsidR="00D26E42">
        <w:rPr>
          <w:rFonts w:ascii="Arial" w:eastAsia="Times New Roman" w:hAnsi="Arial" w:cs="Arial"/>
        </w:rPr>
        <w:t>the University and provide an additional</w:t>
      </w:r>
      <w:r w:rsidR="00A663E6">
        <w:rPr>
          <w:rFonts w:ascii="Arial" w:eastAsia="Times New Roman" w:hAnsi="Arial" w:cs="Arial"/>
        </w:rPr>
        <w:t xml:space="preserve"> supporting role </w:t>
      </w:r>
      <w:r w:rsidR="00D26E42">
        <w:rPr>
          <w:rFonts w:ascii="Arial" w:eastAsia="Times New Roman" w:hAnsi="Arial" w:cs="Arial"/>
        </w:rPr>
        <w:t xml:space="preserve">within Estates </w:t>
      </w:r>
      <w:r w:rsidR="00A663E6">
        <w:rPr>
          <w:rFonts w:ascii="Arial" w:eastAsia="Times New Roman" w:hAnsi="Arial" w:cs="Arial"/>
        </w:rPr>
        <w:t>covering</w:t>
      </w:r>
      <w:r>
        <w:rPr>
          <w:rFonts w:ascii="Arial" w:eastAsia="Times New Roman" w:hAnsi="Arial" w:cs="Arial"/>
        </w:rPr>
        <w:t>, basic m</w:t>
      </w:r>
      <w:r w:rsidR="00A663E6" w:rsidRPr="00A663E6">
        <w:rPr>
          <w:rFonts w:ascii="Arial" w:eastAsia="Times New Roman" w:hAnsi="Arial" w:cs="Arial"/>
        </w:rPr>
        <w:t>aintenance, health an</w:t>
      </w:r>
      <w:r w:rsidR="00A663E6">
        <w:rPr>
          <w:rFonts w:ascii="Arial" w:eastAsia="Times New Roman" w:hAnsi="Arial" w:cs="Arial"/>
        </w:rPr>
        <w:t>d safety and cleaning services.</w:t>
      </w:r>
      <w:r w:rsidR="00A663E6" w:rsidRPr="00A663E6">
        <w:rPr>
          <w:rFonts w:ascii="Arial" w:eastAsia="Times New Roman" w:hAnsi="Arial" w:cs="Arial"/>
        </w:rPr>
        <w:t xml:space="preserve"> The </w:t>
      </w:r>
      <w:proofErr w:type="spellStart"/>
      <w:r w:rsidR="00A663E6" w:rsidRPr="00A663E6">
        <w:rPr>
          <w:rFonts w:ascii="Arial" w:eastAsia="Times New Roman" w:hAnsi="Arial" w:cs="Arial"/>
        </w:rPr>
        <w:t>postholder</w:t>
      </w:r>
      <w:proofErr w:type="spellEnd"/>
      <w:r w:rsidR="00A663E6" w:rsidRPr="00A663E6">
        <w:rPr>
          <w:rFonts w:ascii="Arial" w:eastAsia="Times New Roman" w:hAnsi="Arial" w:cs="Arial"/>
        </w:rPr>
        <w:t xml:space="preserve"> will work in close collaboration with the </w:t>
      </w:r>
      <w:r w:rsidR="00A663E6">
        <w:rPr>
          <w:rFonts w:ascii="Arial" w:eastAsia="Times New Roman" w:hAnsi="Arial" w:cs="Arial"/>
        </w:rPr>
        <w:t>Assistant Director of Estates (Operations)</w:t>
      </w:r>
      <w:r w:rsidR="00A663E6" w:rsidRPr="00A663E6">
        <w:rPr>
          <w:rFonts w:ascii="Arial" w:eastAsia="Times New Roman" w:hAnsi="Arial" w:cs="Arial"/>
        </w:rPr>
        <w:t xml:space="preserve"> stakeholders and customers to develop and maintain a high quality custome</w:t>
      </w:r>
      <w:r w:rsidR="00743416">
        <w:rPr>
          <w:rFonts w:ascii="Arial" w:eastAsia="Times New Roman" w:hAnsi="Arial" w:cs="Arial"/>
        </w:rPr>
        <w:t>r focused service.  The post holder will line manage</w:t>
      </w:r>
      <w:r w:rsidR="00A663E6" w:rsidRPr="00A663E6">
        <w:rPr>
          <w:rFonts w:ascii="Arial" w:eastAsia="Times New Roman" w:hAnsi="Arial" w:cs="Arial"/>
        </w:rPr>
        <w:t xml:space="preserve">, lead, motivate </w:t>
      </w:r>
      <w:r w:rsidR="00A663E6">
        <w:rPr>
          <w:rFonts w:ascii="Arial" w:eastAsia="Times New Roman" w:hAnsi="Arial" w:cs="Arial"/>
        </w:rPr>
        <w:t xml:space="preserve">and develop a team of </w:t>
      </w:r>
      <w:proofErr w:type="spellStart"/>
      <w:r w:rsidR="00A663E6">
        <w:rPr>
          <w:rFonts w:ascii="Arial" w:eastAsia="Times New Roman" w:hAnsi="Arial" w:cs="Arial"/>
        </w:rPr>
        <w:t>Portering</w:t>
      </w:r>
      <w:proofErr w:type="spellEnd"/>
      <w:r w:rsidR="00A663E6">
        <w:rPr>
          <w:rFonts w:ascii="Arial" w:eastAsia="Times New Roman" w:hAnsi="Arial" w:cs="Arial"/>
        </w:rPr>
        <w:t xml:space="preserve"> and Security</w:t>
      </w:r>
      <w:r w:rsidR="00A663E6" w:rsidRPr="00A663E6">
        <w:rPr>
          <w:rFonts w:ascii="Arial" w:eastAsia="Times New Roman" w:hAnsi="Arial" w:cs="Arial"/>
        </w:rPr>
        <w:t xml:space="preserve"> staff. </w:t>
      </w:r>
      <w:r w:rsidR="001F3220">
        <w:rPr>
          <w:rFonts w:ascii="Arial" w:eastAsia="Times New Roman" w:hAnsi="Arial" w:cs="Arial"/>
        </w:rPr>
        <w:t xml:space="preserve"> </w:t>
      </w:r>
      <w:r w:rsidR="00743416">
        <w:rPr>
          <w:rFonts w:ascii="Arial" w:eastAsia="Times New Roman" w:hAnsi="Arial" w:cs="Arial"/>
        </w:rPr>
        <w:t>The post holder will lead a team to deliver</w:t>
      </w:r>
      <w:r w:rsidR="001F3220" w:rsidRPr="00453395">
        <w:rPr>
          <w:rFonts w:ascii="Arial" w:eastAsia="Times New Roman" w:hAnsi="Arial" w:cs="Arial"/>
        </w:rPr>
        <w:t xml:space="preserve"> a safe and secure environment for the University’s staff, students, and visitors, and to protect its premises and property from crime, trespass, damage and theft.</w:t>
      </w:r>
    </w:p>
    <w:p w14:paraId="1B5DBED6" w14:textId="77777777" w:rsidR="00A663E6" w:rsidRPr="000E71DE" w:rsidRDefault="00A663E6" w:rsidP="00BD57C9">
      <w:pPr>
        <w:spacing w:after="0" w:line="240" w:lineRule="auto"/>
        <w:rPr>
          <w:rFonts w:ascii="Arial" w:hAnsi="Arial" w:cs="Arial"/>
          <w:b/>
        </w:rPr>
      </w:pPr>
    </w:p>
    <w:p w14:paraId="766EDCF9" w14:textId="77777777" w:rsidR="00A663E6" w:rsidRDefault="00BD57C9" w:rsidP="00A663E6">
      <w:pPr>
        <w:pStyle w:val="Heading3"/>
        <w:rPr>
          <w:rFonts w:ascii="Arial" w:hAnsi="Arial" w:cs="Arial"/>
          <w:sz w:val="22"/>
          <w:szCs w:val="22"/>
        </w:rPr>
      </w:pPr>
      <w:r w:rsidRPr="000E71DE">
        <w:rPr>
          <w:rFonts w:ascii="Arial" w:hAnsi="Arial" w:cs="Arial"/>
          <w:sz w:val="22"/>
          <w:szCs w:val="22"/>
        </w:rPr>
        <w:t>Specific Duties and Responsibilities of the post</w:t>
      </w:r>
    </w:p>
    <w:p w14:paraId="1620365E" w14:textId="42CC9CA8" w:rsidR="00EC306D" w:rsidRDefault="00453395" w:rsidP="00C1463B">
      <w:pPr>
        <w:pStyle w:val="Heading3"/>
        <w:rPr>
          <w:rFonts w:ascii="Arial" w:eastAsia="Times New Roman" w:hAnsi="Arial" w:cs="Arial"/>
          <w:b w:val="0"/>
          <w:bCs w:val="0"/>
          <w:sz w:val="22"/>
          <w:szCs w:val="22"/>
          <w:lang w:eastAsia="en-US"/>
        </w:rPr>
      </w:pPr>
      <w:r>
        <w:rPr>
          <w:rFonts w:ascii="Arial" w:eastAsia="Times New Roman" w:hAnsi="Arial" w:cs="Arial"/>
          <w:b w:val="0"/>
          <w:bCs w:val="0"/>
          <w:sz w:val="22"/>
          <w:szCs w:val="22"/>
          <w:lang w:eastAsia="en-US"/>
        </w:rPr>
        <w:t>With demonstrable knowledge managing a customer focused operation</w:t>
      </w:r>
      <w:r w:rsidR="00743416">
        <w:rPr>
          <w:rFonts w:ascii="Arial" w:eastAsia="Times New Roman" w:hAnsi="Arial" w:cs="Arial"/>
          <w:b w:val="0"/>
          <w:bCs w:val="0"/>
          <w:sz w:val="22"/>
          <w:szCs w:val="22"/>
          <w:lang w:eastAsia="en-US"/>
        </w:rPr>
        <w:t>al</w:t>
      </w:r>
      <w:r>
        <w:rPr>
          <w:rFonts w:ascii="Arial" w:eastAsia="Times New Roman" w:hAnsi="Arial" w:cs="Arial"/>
          <w:b w:val="0"/>
          <w:bCs w:val="0"/>
          <w:sz w:val="22"/>
          <w:szCs w:val="22"/>
          <w:lang w:eastAsia="en-US"/>
        </w:rPr>
        <w:t xml:space="preserve"> team/s in facilities management, </w:t>
      </w:r>
      <w:r w:rsidR="00743416">
        <w:rPr>
          <w:rFonts w:ascii="Arial" w:eastAsia="Times New Roman" w:hAnsi="Arial" w:cs="Arial"/>
          <w:b w:val="0"/>
          <w:bCs w:val="0"/>
          <w:sz w:val="22"/>
          <w:szCs w:val="22"/>
          <w:lang w:eastAsia="en-US"/>
        </w:rPr>
        <w:t>security or similar.   E</w:t>
      </w:r>
      <w:r w:rsidR="00EC306D" w:rsidRPr="00A663E6">
        <w:rPr>
          <w:rFonts w:ascii="Arial" w:eastAsia="Times New Roman" w:hAnsi="Arial" w:cs="Arial"/>
          <w:b w:val="0"/>
          <w:bCs w:val="0"/>
          <w:sz w:val="22"/>
          <w:szCs w:val="22"/>
          <w:lang w:eastAsia="en-US"/>
        </w:rPr>
        <w:t xml:space="preserve">xperience in </w:t>
      </w:r>
      <w:r w:rsidR="00743416">
        <w:rPr>
          <w:rFonts w:ascii="Arial" w:eastAsia="Times New Roman" w:hAnsi="Arial" w:cs="Arial"/>
          <w:b w:val="0"/>
          <w:bCs w:val="0"/>
          <w:sz w:val="22"/>
          <w:szCs w:val="22"/>
          <w:lang w:eastAsia="en-US"/>
        </w:rPr>
        <w:t>delivering a</w:t>
      </w:r>
      <w:r w:rsidR="00EC306D" w:rsidRPr="00A663E6">
        <w:rPr>
          <w:rFonts w:ascii="Arial" w:eastAsia="Times New Roman" w:hAnsi="Arial" w:cs="Arial"/>
          <w:b w:val="0"/>
          <w:bCs w:val="0"/>
          <w:sz w:val="22"/>
          <w:szCs w:val="22"/>
          <w:lang w:eastAsia="en-US"/>
        </w:rPr>
        <w:t xml:space="preserve"> quality service</w:t>
      </w:r>
      <w:r w:rsidR="00743416">
        <w:rPr>
          <w:rFonts w:ascii="Arial" w:eastAsia="Times New Roman" w:hAnsi="Arial" w:cs="Arial"/>
          <w:b w:val="0"/>
          <w:bCs w:val="0"/>
          <w:sz w:val="22"/>
          <w:szCs w:val="22"/>
          <w:lang w:eastAsia="en-US"/>
        </w:rPr>
        <w:t xml:space="preserve"> to agreed targets and timescales utilising ICT systems and developing </w:t>
      </w:r>
      <w:r w:rsidR="003B4A6B">
        <w:rPr>
          <w:rFonts w:ascii="Arial" w:eastAsia="Times New Roman" w:hAnsi="Arial" w:cs="Arial"/>
          <w:b w:val="0"/>
          <w:bCs w:val="0"/>
          <w:sz w:val="22"/>
          <w:szCs w:val="22"/>
          <w:lang w:eastAsia="en-US"/>
        </w:rPr>
        <w:t xml:space="preserve">systems and processes to maximise service </w:t>
      </w:r>
      <w:r w:rsidR="001F1197">
        <w:rPr>
          <w:rFonts w:ascii="Arial" w:eastAsia="Times New Roman" w:hAnsi="Arial" w:cs="Arial"/>
          <w:b w:val="0"/>
          <w:bCs w:val="0"/>
          <w:sz w:val="22"/>
          <w:szCs w:val="22"/>
          <w:lang w:eastAsia="en-US"/>
        </w:rPr>
        <w:t>efficiency.  A</w:t>
      </w:r>
      <w:r w:rsidR="00EC306D" w:rsidRPr="00A663E6">
        <w:rPr>
          <w:rFonts w:ascii="Arial" w:eastAsia="Times New Roman" w:hAnsi="Arial" w:cs="Arial"/>
          <w:b w:val="0"/>
          <w:bCs w:val="0"/>
          <w:sz w:val="22"/>
          <w:szCs w:val="22"/>
          <w:lang w:eastAsia="en-US"/>
        </w:rPr>
        <w:t xml:space="preserve">ble to provide </w:t>
      </w:r>
      <w:r w:rsidR="001F1197">
        <w:rPr>
          <w:rFonts w:ascii="Arial" w:eastAsia="Times New Roman" w:hAnsi="Arial" w:cs="Arial"/>
          <w:b w:val="0"/>
          <w:bCs w:val="0"/>
          <w:sz w:val="22"/>
          <w:szCs w:val="22"/>
          <w:lang w:eastAsia="en-US"/>
        </w:rPr>
        <w:t>information relating to the service area clea</w:t>
      </w:r>
      <w:r w:rsidR="00EC306D" w:rsidRPr="00A663E6">
        <w:rPr>
          <w:rFonts w:ascii="Arial" w:eastAsia="Times New Roman" w:hAnsi="Arial" w:cs="Arial"/>
          <w:b w:val="0"/>
          <w:bCs w:val="0"/>
          <w:sz w:val="22"/>
          <w:szCs w:val="22"/>
          <w:lang w:eastAsia="en-US"/>
        </w:rPr>
        <w:t xml:space="preserve">rly and concisely </w:t>
      </w:r>
      <w:r w:rsidR="001F1197">
        <w:rPr>
          <w:rFonts w:ascii="Arial" w:eastAsia="Times New Roman" w:hAnsi="Arial" w:cs="Arial"/>
          <w:b w:val="0"/>
          <w:bCs w:val="0"/>
          <w:sz w:val="22"/>
          <w:szCs w:val="22"/>
          <w:lang w:eastAsia="en-US"/>
        </w:rPr>
        <w:t>in a range of formats.  The post holder must be willing to co-ordinate their</w:t>
      </w:r>
      <w:r w:rsidR="00EC306D" w:rsidRPr="00A663E6">
        <w:rPr>
          <w:rFonts w:ascii="Arial" w:eastAsia="Times New Roman" w:hAnsi="Arial" w:cs="Arial"/>
          <w:b w:val="0"/>
          <w:bCs w:val="0"/>
          <w:sz w:val="22"/>
          <w:szCs w:val="22"/>
          <w:lang w:eastAsia="en-US"/>
        </w:rPr>
        <w:t xml:space="preserve"> effort</w:t>
      </w:r>
      <w:r w:rsidR="001F1197">
        <w:rPr>
          <w:rFonts w:ascii="Arial" w:eastAsia="Times New Roman" w:hAnsi="Arial" w:cs="Arial"/>
          <w:b w:val="0"/>
          <w:bCs w:val="0"/>
          <w:sz w:val="22"/>
          <w:szCs w:val="22"/>
          <w:lang w:eastAsia="en-US"/>
        </w:rPr>
        <w:t>s</w:t>
      </w:r>
      <w:r w:rsidR="00EC306D" w:rsidRPr="00A663E6">
        <w:rPr>
          <w:rFonts w:ascii="Arial" w:eastAsia="Times New Roman" w:hAnsi="Arial" w:cs="Arial"/>
          <w:b w:val="0"/>
          <w:bCs w:val="0"/>
          <w:sz w:val="22"/>
          <w:szCs w:val="22"/>
          <w:lang w:eastAsia="en-US"/>
        </w:rPr>
        <w:t xml:space="preserve"> with that of others so the work is completed effectively in line with the team and departmental objectives. Crucially, </w:t>
      </w:r>
      <w:r w:rsidR="00BB4C32">
        <w:rPr>
          <w:rFonts w:ascii="Arial" w:eastAsia="Times New Roman" w:hAnsi="Arial" w:cs="Arial"/>
          <w:b w:val="0"/>
          <w:bCs w:val="0"/>
          <w:sz w:val="22"/>
          <w:szCs w:val="22"/>
          <w:lang w:eastAsia="en-US"/>
        </w:rPr>
        <w:t>the post holder must</w:t>
      </w:r>
      <w:r w:rsidR="00EC306D" w:rsidRPr="00A663E6">
        <w:rPr>
          <w:rFonts w:ascii="Arial" w:eastAsia="Times New Roman" w:hAnsi="Arial" w:cs="Arial"/>
          <w:b w:val="0"/>
          <w:bCs w:val="0"/>
          <w:sz w:val="22"/>
          <w:szCs w:val="22"/>
          <w:lang w:eastAsia="en-US"/>
        </w:rPr>
        <w:t xml:space="preserve"> display a professional approach that is courteous and customer focused, adapting services and s</w:t>
      </w:r>
      <w:r w:rsidR="00BB4C32">
        <w:rPr>
          <w:rFonts w:ascii="Arial" w:eastAsia="Times New Roman" w:hAnsi="Arial" w:cs="Arial"/>
          <w:b w:val="0"/>
          <w:bCs w:val="0"/>
          <w:sz w:val="22"/>
          <w:szCs w:val="22"/>
          <w:lang w:eastAsia="en-US"/>
        </w:rPr>
        <w:t>ystems to meet customers’ needs and</w:t>
      </w:r>
      <w:r w:rsidR="00EC306D" w:rsidRPr="00A663E6">
        <w:rPr>
          <w:rFonts w:ascii="Arial" w:eastAsia="Times New Roman" w:hAnsi="Arial" w:cs="Arial"/>
          <w:b w:val="0"/>
          <w:bCs w:val="0"/>
          <w:sz w:val="22"/>
          <w:szCs w:val="22"/>
          <w:lang w:eastAsia="en-US"/>
        </w:rPr>
        <w:t xml:space="preserve"> identifying ways of improving standards where possible.</w:t>
      </w:r>
    </w:p>
    <w:p w14:paraId="6CD27C01" w14:textId="77777777" w:rsidR="00932180" w:rsidRPr="00932180" w:rsidRDefault="00932180" w:rsidP="00932180"/>
    <w:p w14:paraId="61EC139E" w14:textId="77777777" w:rsidR="00932180" w:rsidRPr="00932180" w:rsidRDefault="00932180" w:rsidP="00932180">
      <w:pPr>
        <w:rPr>
          <w:rFonts w:ascii="Arial" w:eastAsiaTheme="minorEastAsia" w:hAnsi="Arial" w:cs="Arial"/>
          <w:lang w:eastAsia="en-GB"/>
        </w:rPr>
      </w:pPr>
      <w:r w:rsidRPr="00932180">
        <w:rPr>
          <w:rFonts w:ascii="Arial" w:eastAsiaTheme="minorEastAsia" w:hAnsi="Arial" w:cs="Arial"/>
          <w:lang w:eastAsia="en-GB"/>
        </w:rPr>
        <w:t xml:space="preserve">To ensure the smooth running of the campus the </w:t>
      </w:r>
      <w:proofErr w:type="spellStart"/>
      <w:r w:rsidRPr="00932180">
        <w:rPr>
          <w:rFonts w:ascii="Arial" w:eastAsiaTheme="minorEastAsia" w:hAnsi="Arial" w:cs="Arial"/>
          <w:lang w:eastAsia="en-GB"/>
        </w:rPr>
        <w:t>postholder</w:t>
      </w:r>
      <w:proofErr w:type="spellEnd"/>
      <w:r w:rsidRPr="00932180">
        <w:rPr>
          <w:rFonts w:ascii="Arial" w:eastAsiaTheme="minorEastAsia" w:hAnsi="Arial" w:cs="Arial"/>
          <w:lang w:eastAsia="en-GB"/>
        </w:rPr>
        <w:t xml:space="preserve"> will be required to work a five out of seven day week.  They will need to be flexible with regards to hours of work to support business needs.  </w:t>
      </w:r>
    </w:p>
    <w:p w14:paraId="38B98BE9" w14:textId="77777777" w:rsidR="00932180" w:rsidRPr="00932180" w:rsidRDefault="00932180" w:rsidP="00932180">
      <w:pPr>
        <w:rPr>
          <w:rFonts w:ascii="Arial" w:eastAsiaTheme="minorEastAsia" w:hAnsi="Arial" w:cs="Arial"/>
          <w:lang w:eastAsia="en-GB"/>
        </w:rPr>
      </w:pPr>
      <w:r w:rsidRPr="00932180">
        <w:rPr>
          <w:rFonts w:ascii="Arial" w:eastAsiaTheme="minorEastAsia" w:hAnsi="Arial" w:cs="Arial"/>
          <w:lang w:eastAsia="en-GB"/>
        </w:rPr>
        <w:t xml:space="preserve">The </w:t>
      </w:r>
      <w:proofErr w:type="spellStart"/>
      <w:r w:rsidRPr="00932180">
        <w:rPr>
          <w:rFonts w:ascii="Arial" w:eastAsiaTheme="minorEastAsia" w:hAnsi="Arial" w:cs="Arial"/>
          <w:lang w:eastAsia="en-GB"/>
        </w:rPr>
        <w:t>postholder</w:t>
      </w:r>
      <w:proofErr w:type="spellEnd"/>
      <w:r w:rsidRPr="00932180">
        <w:rPr>
          <w:rFonts w:ascii="Arial" w:eastAsiaTheme="minorEastAsia" w:hAnsi="Arial" w:cs="Arial"/>
          <w:lang w:eastAsia="en-GB"/>
        </w:rPr>
        <w:t xml:space="preserve"> may be required to work anywhere across the University.</w:t>
      </w:r>
    </w:p>
    <w:p w14:paraId="4139389F" w14:textId="77777777" w:rsidR="009F6304" w:rsidRPr="000E71DE" w:rsidRDefault="009F6304" w:rsidP="00B124F0">
      <w:pPr>
        <w:pStyle w:val="Heading3"/>
        <w:rPr>
          <w:rFonts w:ascii="Arial" w:hAnsi="Arial" w:cs="Arial"/>
          <w:sz w:val="22"/>
          <w:szCs w:val="22"/>
        </w:rPr>
      </w:pPr>
    </w:p>
    <w:p w14:paraId="4B3DF078"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223F1B17"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lastRenderedPageBreak/>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69FEFF9E" w14:textId="77777777"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14:paraId="76A14E6D" w14:textId="77777777" w:rsidR="00B065DB" w:rsidRDefault="005F4BD7" w:rsidP="005F4BD7">
      <w:pPr>
        <w:numPr>
          <w:ilvl w:val="0"/>
          <w:numId w:val="1"/>
        </w:numPr>
        <w:spacing w:after="0" w:line="240" w:lineRule="auto"/>
        <w:rPr>
          <w:rFonts w:ascii="Arial" w:hAnsi="Arial" w:cs="Arial"/>
        </w:rPr>
      </w:pPr>
      <w:r w:rsidRPr="005F4BD7">
        <w:rPr>
          <w:rFonts w:ascii="Arial" w:hAnsi="Arial" w:cs="Arial"/>
        </w:rPr>
        <w:t>The role holder will</w:t>
      </w:r>
      <w:r w:rsidR="00B065DB">
        <w:rPr>
          <w:rFonts w:ascii="Arial" w:hAnsi="Arial" w:cs="Arial"/>
        </w:rPr>
        <w:t>:</w:t>
      </w:r>
    </w:p>
    <w:p w14:paraId="254A995F" w14:textId="77777777" w:rsidR="005F4BD7" w:rsidRPr="005F4BD7" w:rsidRDefault="00B065DB" w:rsidP="00B065DB">
      <w:pPr>
        <w:numPr>
          <w:ilvl w:val="0"/>
          <w:numId w:val="19"/>
        </w:numPr>
        <w:spacing w:after="0" w:line="240" w:lineRule="auto"/>
        <w:ind w:left="851" w:hanging="425"/>
        <w:rPr>
          <w:rFonts w:ascii="Arial" w:hAnsi="Arial" w:cs="Arial"/>
        </w:rPr>
      </w:pPr>
      <w:r>
        <w:rPr>
          <w:rFonts w:ascii="Arial" w:hAnsi="Arial" w:cs="Arial"/>
        </w:rPr>
        <w:t>P</w:t>
      </w:r>
      <w:r w:rsidR="005F4BD7" w:rsidRPr="005F4BD7">
        <w:rPr>
          <w:rFonts w:ascii="Arial" w:hAnsi="Arial" w:cs="Arial"/>
        </w:rPr>
        <w:t xml:space="preserve">rovide professional advice and/or support, directly or indirectly, to </w:t>
      </w:r>
      <w:r w:rsidR="00CB04A2">
        <w:rPr>
          <w:rFonts w:ascii="Arial" w:hAnsi="Arial" w:cs="Arial"/>
        </w:rPr>
        <w:t>the Estates</w:t>
      </w:r>
      <w:r w:rsidR="005F4BD7" w:rsidRPr="005F4BD7">
        <w:rPr>
          <w:rFonts w:ascii="Arial" w:hAnsi="Arial" w:cs="Arial"/>
        </w:rPr>
        <w:t xml:space="preserve"> department based upon a full understanding of a professional or specialised area of work</w:t>
      </w:r>
    </w:p>
    <w:p w14:paraId="39EA8909" w14:textId="77777777" w:rsidR="005F4BD7" w:rsidRPr="005F4BD7" w:rsidRDefault="00B065DB" w:rsidP="00B065DB">
      <w:pPr>
        <w:numPr>
          <w:ilvl w:val="0"/>
          <w:numId w:val="19"/>
        </w:numPr>
        <w:spacing w:after="0" w:line="240" w:lineRule="auto"/>
        <w:ind w:left="851" w:hanging="425"/>
        <w:rPr>
          <w:rFonts w:ascii="Arial" w:hAnsi="Arial" w:cs="Arial"/>
        </w:rPr>
      </w:pPr>
      <w:r>
        <w:rPr>
          <w:rFonts w:ascii="Arial" w:hAnsi="Arial" w:cs="Arial"/>
        </w:rPr>
        <w:t>H</w:t>
      </w:r>
      <w:r w:rsidR="005F4BD7" w:rsidRPr="005F4BD7">
        <w:rPr>
          <w:rFonts w:ascii="Arial" w:hAnsi="Arial" w:cs="Arial"/>
        </w:rPr>
        <w:t>ave gained a professional qualification (or are working towards) and/or vocational or professional experience. The role holder will be expected to contribute to longer term developments within the faculty/department by givin</w:t>
      </w:r>
      <w:r w:rsidR="00F26BE2">
        <w:rPr>
          <w:rFonts w:ascii="Arial" w:hAnsi="Arial" w:cs="Arial"/>
        </w:rPr>
        <w:t>g advice and specialist support</w:t>
      </w:r>
      <w:r w:rsidR="005F4BD7" w:rsidRPr="005F4BD7">
        <w:rPr>
          <w:rFonts w:ascii="Arial" w:hAnsi="Arial" w:cs="Arial"/>
        </w:rPr>
        <w:t xml:space="preserve"> </w:t>
      </w:r>
    </w:p>
    <w:p w14:paraId="7597E898" w14:textId="77777777" w:rsidR="005F4BD7" w:rsidRPr="005F4BD7" w:rsidRDefault="00B065DB" w:rsidP="00B065DB">
      <w:pPr>
        <w:numPr>
          <w:ilvl w:val="0"/>
          <w:numId w:val="19"/>
        </w:numPr>
        <w:spacing w:after="0" w:line="240" w:lineRule="auto"/>
        <w:ind w:left="851" w:hanging="425"/>
        <w:rPr>
          <w:rFonts w:ascii="Arial" w:hAnsi="Arial" w:cs="Arial"/>
        </w:rPr>
      </w:pPr>
      <w:r>
        <w:rPr>
          <w:rFonts w:ascii="Arial" w:hAnsi="Arial" w:cs="Arial"/>
        </w:rPr>
        <w:t>L</w:t>
      </w:r>
      <w:r w:rsidR="005F4BD7" w:rsidRPr="005F4BD7">
        <w:rPr>
          <w:rFonts w:ascii="Arial" w:hAnsi="Arial" w:cs="Arial"/>
        </w:rPr>
        <w:t>ead a team within the department and plan, prioritise and monitor to ens</w:t>
      </w:r>
      <w:r w:rsidR="00F26BE2">
        <w:rPr>
          <w:rFonts w:ascii="Arial" w:hAnsi="Arial" w:cs="Arial"/>
        </w:rPr>
        <w:t>ure effective use of resources</w:t>
      </w:r>
    </w:p>
    <w:p w14:paraId="5FC3169D" w14:textId="77777777" w:rsidR="005F4BD7" w:rsidRPr="005F4BD7" w:rsidRDefault="00B065DB" w:rsidP="00B065DB">
      <w:pPr>
        <w:numPr>
          <w:ilvl w:val="0"/>
          <w:numId w:val="19"/>
        </w:numPr>
        <w:spacing w:after="0" w:line="240" w:lineRule="auto"/>
        <w:ind w:left="851" w:hanging="425"/>
        <w:rPr>
          <w:rFonts w:ascii="Arial" w:hAnsi="Arial" w:cs="Arial"/>
        </w:rPr>
      </w:pPr>
      <w:r>
        <w:rPr>
          <w:rFonts w:ascii="Arial" w:hAnsi="Arial" w:cs="Arial"/>
        </w:rPr>
        <w:t>I</w:t>
      </w:r>
      <w:r w:rsidR="005F4BD7" w:rsidRPr="005F4BD7">
        <w:rPr>
          <w:rFonts w:ascii="Arial" w:hAnsi="Arial" w:cs="Arial"/>
        </w:rPr>
        <w:t>nfluence decisions or events by working collaboratively internally a</w:t>
      </w:r>
      <w:r w:rsidR="00F26BE2">
        <w:rPr>
          <w:rFonts w:ascii="Arial" w:hAnsi="Arial" w:cs="Arial"/>
        </w:rPr>
        <w:t>nd externally to the University</w:t>
      </w:r>
      <w:r w:rsidR="005F4BD7" w:rsidRPr="005F4BD7">
        <w:rPr>
          <w:rFonts w:ascii="Arial" w:hAnsi="Arial" w:cs="Arial"/>
        </w:rPr>
        <w:t xml:space="preserve"> </w:t>
      </w:r>
    </w:p>
    <w:p w14:paraId="5A476791" w14:textId="77777777" w:rsidR="005F4BD7" w:rsidRPr="005F4BD7" w:rsidRDefault="00B065DB" w:rsidP="00B065DB">
      <w:pPr>
        <w:numPr>
          <w:ilvl w:val="0"/>
          <w:numId w:val="19"/>
        </w:numPr>
        <w:spacing w:after="0" w:line="240" w:lineRule="auto"/>
        <w:ind w:left="851" w:hanging="425"/>
        <w:rPr>
          <w:rFonts w:ascii="Arial" w:hAnsi="Arial" w:cs="Arial"/>
        </w:rPr>
      </w:pPr>
      <w:r>
        <w:rPr>
          <w:rFonts w:ascii="Arial" w:hAnsi="Arial" w:cs="Arial"/>
        </w:rPr>
        <w:t>E</w:t>
      </w:r>
      <w:r w:rsidR="005F4BD7" w:rsidRPr="005F4BD7">
        <w:rPr>
          <w:rFonts w:ascii="Arial" w:hAnsi="Arial" w:cs="Arial"/>
        </w:rPr>
        <w:t>valuate and analyse information and use initiative and creativity</w:t>
      </w:r>
      <w:r w:rsidR="00F26BE2">
        <w:rPr>
          <w:rFonts w:ascii="Arial" w:hAnsi="Arial" w:cs="Arial"/>
        </w:rPr>
        <w:t xml:space="preserve"> to solve </w:t>
      </w:r>
      <w:r w:rsidR="00CB04A2">
        <w:rPr>
          <w:rFonts w:ascii="Arial" w:hAnsi="Arial" w:cs="Arial"/>
        </w:rPr>
        <w:t>non-standard</w:t>
      </w:r>
      <w:r w:rsidR="00F26BE2">
        <w:rPr>
          <w:rFonts w:ascii="Arial" w:hAnsi="Arial" w:cs="Arial"/>
        </w:rPr>
        <w:t xml:space="preserve"> problems</w:t>
      </w:r>
    </w:p>
    <w:p w14:paraId="005CFA0D" w14:textId="77777777" w:rsidR="00FC7735" w:rsidRDefault="00FC7735" w:rsidP="00FC7735">
      <w:pPr>
        <w:spacing w:after="0" w:line="240" w:lineRule="auto"/>
        <w:ind w:left="360"/>
        <w:rPr>
          <w:rFonts w:ascii="Arial" w:hAnsi="Arial" w:cs="Arial"/>
        </w:rPr>
      </w:pPr>
    </w:p>
    <w:p w14:paraId="09F16612" w14:textId="77777777" w:rsidR="00FC7735" w:rsidRPr="00FC7735" w:rsidRDefault="00FC7735" w:rsidP="00FC7735">
      <w:pPr>
        <w:spacing w:after="0" w:line="240" w:lineRule="auto"/>
        <w:ind w:left="360"/>
        <w:rPr>
          <w:rFonts w:ascii="Arial" w:hAnsi="Arial" w:cs="Arial"/>
        </w:rPr>
      </w:pPr>
    </w:p>
    <w:p w14:paraId="0CE56D80" w14:textId="77777777" w:rsidR="001434EA" w:rsidRPr="000E71DE" w:rsidRDefault="001434EA" w:rsidP="001434EA">
      <w:pPr>
        <w:rPr>
          <w:rFonts w:ascii="Arial" w:hAnsi="Arial" w:cs="Arial"/>
          <w:b/>
        </w:rPr>
      </w:pPr>
      <w:r w:rsidRPr="000E71DE">
        <w:rPr>
          <w:rFonts w:ascii="Arial" w:hAnsi="Arial" w:cs="Arial"/>
          <w:b/>
        </w:rPr>
        <w:t>Main Work Activities</w:t>
      </w:r>
    </w:p>
    <w:p w14:paraId="58A688C1"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Communication</w:t>
      </w:r>
    </w:p>
    <w:p w14:paraId="07D926B7" w14:textId="77777777" w:rsidR="006562C6" w:rsidRPr="005F4BD7" w:rsidRDefault="00CB04A2" w:rsidP="00617847">
      <w:pPr>
        <w:numPr>
          <w:ilvl w:val="0"/>
          <w:numId w:val="9"/>
        </w:numPr>
        <w:spacing w:after="0" w:line="240" w:lineRule="auto"/>
        <w:rPr>
          <w:rFonts w:ascii="Arial" w:hAnsi="Arial" w:cs="Arial"/>
        </w:rPr>
      </w:pPr>
      <w:r>
        <w:rPr>
          <w:rFonts w:ascii="Arial" w:hAnsi="Arial" w:cs="Arial"/>
        </w:rPr>
        <w:t>Provide advice,</w:t>
      </w:r>
      <w:r w:rsidR="006562C6" w:rsidRPr="00D23E5D">
        <w:rPr>
          <w:rFonts w:ascii="Arial" w:hAnsi="Arial" w:cs="Arial"/>
        </w:rPr>
        <w:t xml:space="preserve"> </w:t>
      </w:r>
      <w:r w:rsidR="006562C6" w:rsidRPr="005F4BD7">
        <w:rPr>
          <w:rFonts w:ascii="Arial" w:hAnsi="Arial" w:cs="Arial"/>
        </w:rPr>
        <w:t>guidance</w:t>
      </w:r>
      <w:r w:rsidR="00617847">
        <w:rPr>
          <w:rFonts w:ascii="Arial" w:hAnsi="Arial" w:cs="Arial"/>
        </w:rPr>
        <w:t xml:space="preserve"> and</w:t>
      </w:r>
      <w:r w:rsidR="006562C6" w:rsidRPr="00D23E5D">
        <w:rPr>
          <w:rFonts w:ascii="Arial" w:hAnsi="Arial" w:cs="Arial"/>
        </w:rPr>
        <w:t xml:space="preserve"> </w:t>
      </w:r>
      <w:r w:rsidR="00617847" w:rsidRPr="00D23E5D">
        <w:rPr>
          <w:rFonts w:ascii="Arial" w:hAnsi="Arial" w:cs="Arial"/>
        </w:rPr>
        <w:t xml:space="preserve">produce related advisory material </w:t>
      </w:r>
      <w:r w:rsidR="006562C6" w:rsidRPr="00D23E5D">
        <w:rPr>
          <w:rFonts w:ascii="Arial" w:hAnsi="Arial" w:cs="Arial"/>
        </w:rPr>
        <w:t>throughout the University in respect of</w:t>
      </w:r>
      <w:r w:rsidR="00577432">
        <w:rPr>
          <w:rFonts w:ascii="Arial" w:hAnsi="Arial" w:cs="Arial"/>
        </w:rPr>
        <w:t xml:space="preserve">; waste </w:t>
      </w:r>
      <w:r w:rsidR="00617847">
        <w:rPr>
          <w:rFonts w:ascii="Arial" w:hAnsi="Arial" w:cs="Arial"/>
        </w:rPr>
        <w:t>management</w:t>
      </w:r>
      <w:r w:rsidR="00577432">
        <w:rPr>
          <w:rFonts w:ascii="Arial" w:hAnsi="Arial" w:cs="Arial"/>
        </w:rPr>
        <w:t>,</w:t>
      </w:r>
      <w:r w:rsidR="006562C6" w:rsidRPr="00D23E5D">
        <w:rPr>
          <w:rFonts w:ascii="Arial" w:hAnsi="Arial" w:cs="Arial"/>
        </w:rPr>
        <w:t xml:space="preserve"> crime prevention and the managem</w:t>
      </w:r>
      <w:r>
        <w:rPr>
          <w:rFonts w:ascii="Arial" w:hAnsi="Arial" w:cs="Arial"/>
        </w:rPr>
        <w:t>ent of special events/functions</w:t>
      </w:r>
      <w:r w:rsidR="006562C6" w:rsidRPr="00D23E5D">
        <w:rPr>
          <w:rFonts w:ascii="Arial" w:hAnsi="Arial" w:cs="Arial"/>
        </w:rPr>
        <w:t xml:space="preserve"> </w:t>
      </w:r>
    </w:p>
    <w:p w14:paraId="30AEFBD2" w14:textId="77777777" w:rsidR="005F4BD7" w:rsidRPr="005F4BD7" w:rsidRDefault="0087382E" w:rsidP="00CB04A2">
      <w:pPr>
        <w:numPr>
          <w:ilvl w:val="0"/>
          <w:numId w:val="9"/>
        </w:numPr>
        <w:spacing w:after="0" w:line="240" w:lineRule="auto"/>
        <w:rPr>
          <w:rFonts w:ascii="Arial" w:hAnsi="Arial" w:cs="Arial"/>
        </w:rPr>
      </w:pPr>
      <w:r>
        <w:rPr>
          <w:rFonts w:ascii="Arial" w:hAnsi="Arial" w:cs="Arial"/>
        </w:rPr>
        <w:t xml:space="preserve">Contribute to the development of the website pages covering </w:t>
      </w:r>
      <w:r w:rsidR="00CB04A2">
        <w:rPr>
          <w:rFonts w:ascii="Arial" w:hAnsi="Arial" w:cs="Arial"/>
        </w:rPr>
        <w:t>the service area, ensuring they are</w:t>
      </w:r>
      <w:r>
        <w:rPr>
          <w:rFonts w:ascii="Arial" w:hAnsi="Arial" w:cs="Arial"/>
        </w:rPr>
        <w:t xml:space="preserve"> kept accurate and up to date</w:t>
      </w:r>
      <w:r w:rsidR="00CB04A2">
        <w:rPr>
          <w:rFonts w:ascii="Arial" w:hAnsi="Arial" w:cs="Arial"/>
        </w:rPr>
        <w:t xml:space="preserve"> and utilising social media / </w:t>
      </w:r>
      <w:r>
        <w:rPr>
          <w:rFonts w:ascii="Arial" w:hAnsi="Arial" w:cs="Arial"/>
        </w:rPr>
        <w:t xml:space="preserve">relevant technology </w:t>
      </w:r>
      <w:r w:rsidR="00CB04A2">
        <w:rPr>
          <w:rFonts w:ascii="Arial" w:hAnsi="Arial" w:cs="Arial"/>
        </w:rPr>
        <w:t>to d</w:t>
      </w:r>
      <w:r w:rsidR="005F4BD7" w:rsidRPr="005F4BD7">
        <w:rPr>
          <w:rFonts w:ascii="Arial" w:hAnsi="Arial" w:cs="Arial"/>
        </w:rPr>
        <w:t xml:space="preserve">eliver </w:t>
      </w:r>
      <w:r w:rsidR="00CB04A2">
        <w:rPr>
          <w:rFonts w:ascii="Arial" w:hAnsi="Arial" w:cs="Arial"/>
        </w:rPr>
        <w:t>key service information and awareness campaigns</w:t>
      </w:r>
      <w:r w:rsidR="005F4BD7" w:rsidRPr="005F4BD7">
        <w:rPr>
          <w:rFonts w:ascii="Arial" w:hAnsi="Arial" w:cs="Arial"/>
        </w:rPr>
        <w:t xml:space="preserve"> across</w:t>
      </w:r>
      <w:r w:rsidR="00CB04A2">
        <w:rPr>
          <w:rFonts w:ascii="Arial" w:hAnsi="Arial" w:cs="Arial"/>
        </w:rPr>
        <w:t xml:space="preserve"> the </w:t>
      </w:r>
      <w:r w:rsidR="005F4BD7" w:rsidRPr="005F4BD7">
        <w:rPr>
          <w:rFonts w:ascii="Arial" w:hAnsi="Arial" w:cs="Arial"/>
        </w:rPr>
        <w:t>University</w:t>
      </w:r>
    </w:p>
    <w:p w14:paraId="43FF69C0" w14:textId="77777777" w:rsidR="005F4BD7" w:rsidRPr="005F4BD7" w:rsidRDefault="005F4BD7" w:rsidP="005F4BD7">
      <w:pPr>
        <w:numPr>
          <w:ilvl w:val="0"/>
          <w:numId w:val="9"/>
        </w:numPr>
        <w:spacing w:after="0" w:line="240" w:lineRule="auto"/>
        <w:rPr>
          <w:rFonts w:ascii="Arial" w:hAnsi="Arial" w:cs="Arial"/>
        </w:rPr>
      </w:pPr>
      <w:r w:rsidRPr="005F4BD7">
        <w:rPr>
          <w:rFonts w:ascii="Arial" w:hAnsi="Arial" w:cs="Arial"/>
        </w:rPr>
        <w:t xml:space="preserve">Attend </w:t>
      </w:r>
      <w:r w:rsidR="00A663E6">
        <w:rPr>
          <w:rFonts w:ascii="Arial" w:hAnsi="Arial" w:cs="Arial"/>
        </w:rPr>
        <w:t>meetings to report on inform</w:t>
      </w:r>
      <w:r w:rsidRPr="005F4BD7">
        <w:rPr>
          <w:rFonts w:ascii="Arial" w:hAnsi="Arial" w:cs="Arial"/>
        </w:rPr>
        <w:t>ation/data</w:t>
      </w:r>
    </w:p>
    <w:p w14:paraId="3888C903" w14:textId="77777777" w:rsidR="005F4BD7" w:rsidRPr="005F4BD7" w:rsidRDefault="005F4BD7" w:rsidP="005F4BD7">
      <w:pPr>
        <w:numPr>
          <w:ilvl w:val="0"/>
          <w:numId w:val="9"/>
        </w:numPr>
        <w:spacing w:after="0" w:line="240" w:lineRule="auto"/>
        <w:rPr>
          <w:rFonts w:ascii="Arial" w:hAnsi="Arial" w:cs="Arial"/>
        </w:rPr>
      </w:pPr>
      <w:r w:rsidRPr="005F4BD7">
        <w:rPr>
          <w:rFonts w:ascii="Arial" w:hAnsi="Arial" w:cs="Arial"/>
        </w:rPr>
        <w:t>Format and edit publications</w:t>
      </w:r>
    </w:p>
    <w:p w14:paraId="72943EE5" w14:textId="77777777" w:rsidR="005F4BD7" w:rsidRPr="005F4BD7" w:rsidRDefault="005F4BD7" w:rsidP="005F4BD7">
      <w:pPr>
        <w:numPr>
          <w:ilvl w:val="0"/>
          <w:numId w:val="9"/>
        </w:numPr>
        <w:spacing w:after="0" w:line="240" w:lineRule="auto"/>
        <w:rPr>
          <w:rFonts w:ascii="Arial" w:hAnsi="Arial" w:cs="Arial"/>
        </w:rPr>
      </w:pPr>
      <w:r w:rsidRPr="005F4BD7">
        <w:rPr>
          <w:rFonts w:ascii="Arial" w:hAnsi="Arial" w:cs="Arial"/>
        </w:rPr>
        <w:t xml:space="preserve">Compile procedural manuals and other University documentation </w:t>
      </w:r>
    </w:p>
    <w:p w14:paraId="3C3DC9FB" w14:textId="77777777" w:rsidR="001434EA" w:rsidRPr="000E71DE" w:rsidRDefault="001434EA" w:rsidP="001434EA">
      <w:pPr>
        <w:spacing w:after="0" w:line="240" w:lineRule="auto"/>
        <w:ind w:left="360"/>
        <w:rPr>
          <w:rFonts w:ascii="Arial" w:hAnsi="Arial" w:cs="Arial"/>
          <w:b/>
        </w:rPr>
      </w:pPr>
    </w:p>
    <w:p w14:paraId="297A8684"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Teamwork</w:t>
      </w:r>
    </w:p>
    <w:p w14:paraId="5C8731BF" w14:textId="77777777" w:rsidR="00D23E5D" w:rsidRPr="005F4BD7" w:rsidRDefault="00CB04A2" w:rsidP="00D23E5D">
      <w:pPr>
        <w:pStyle w:val="ListParagraph"/>
        <w:numPr>
          <w:ilvl w:val="0"/>
          <w:numId w:val="16"/>
        </w:numPr>
        <w:rPr>
          <w:rFonts w:ascii="Arial" w:eastAsiaTheme="minorHAnsi" w:hAnsi="Arial" w:cs="Arial"/>
          <w:sz w:val="22"/>
          <w:szCs w:val="22"/>
        </w:rPr>
      </w:pPr>
      <w:r>
        <w:rPr>
          <w:rFonts w:ascii="Arial" w:eastAsiaTheme="minorHAnsi" w:hAnsi="Arial" w:cs="Arial"/>
          <w:sz w:val="22"/>
          <w:szCs w:val="22"/>
        </w:rPr>
        <w:t>Provide</w:t>
      </w:r>
      <w:r w:rsidR="005F4BD7" w:rsidRPr="005F4BD7">
        <w:rPr>
          <w:rFonts w:ascii="Arial" w:eastAsiaTheme="minorHAnsi" w:hAnsi="Arial" w:cs="Arial"/>
          <w:sz w:val="22"/>
          <w:szCs w:val="22"/>
        </w:rPr>
        <w:t xml:space="preserve"> operational leadership, supervi</w:t>
      </w:r>
      <w:r>
        <w:rPr>
          <w:rFonts w:ascii="Arial" w:eastAsiaTheme="minorHAnsi" w:hAnsi="Arial" w:cs="Arial"/>
          <w:sz w:val="22"/>
          <w:szCs w:val="22"/>
        </w:rPr>
        <w:t>se</w:t>
      </w:r>
      <w:r w:rsidR="005F4BD7" w:rsidRPr="005F4BD7">
        <w:rPr>
          <w:rFonts w:ascii="Arial" w:eastAsiaTheme="minorHAnsi" w:hAnsi="Arial" w:cs="Arial"/>
          <w:sz w:val="22"/>
          <w:szCs w:val="22"/>
        </w:rPr>
        <w:t xml:space="preserve"> members of the team, </w:t>
      </w:r>
      <w:r w:rsidR="00D23E5D">
        <w:rPr>
          <w:rFonts w:ascii="Arial" w:eastAsiaTheme="minorHAnsi" w:hAnsi="Arial" w:cs="Arial"/>
          <w:sz w:val="22"/>
          <w:szCs w:val="22"/>
        </w:rPr>
        <w:t>c</w:t>
      </w:r>
      <w:r w:rsidR="00D23E5D" w:rsidRPr="005F4BD7">
        <w:rPr>
          <w:rFonts w:ascii="Arial" w:eastAsiaTheme="minorHAnsi" w:hAnsi="Arial" w:cs="Arial"/>
          <w:sz w:val="22"/>
          <w:szCs w:val="22"/>
        </w:rPr>
        <w:t>onduct appraisals</w:t>
      </w:r>
    </w:p>
    <w:p w14:paraId="498C4447" w14:textId="3EA2C17B" w:rsidR="005F4BD7" w:rsidRDefault="00BB6CA8" w:rsidP="005F4BD7">
      <w:pPr>
        <w:pStyle w:val="ListParagraph"/>
        <w:numPr>
          <w:ilvl w:val="0"/>
          <w:numId w:val="16"/>
        </w:numPr>
        <w:rPr>
          <w:rFonts w:ascii="Arial" w:eastAsiaTheme="minorHAnsi" w:hAnsi="Arial" w:cs="Arial"/>
          <w:sz w:val="22"/>
          <w:szCs w:val="22"/>
        </w:rPr>
      </w:pPr>
      <w:r>
        <w:rPr>
          <w:rFonts w:ascii="Arial" w:eastAsiaTheme="minorHAnsi" w:hAnsi="Arial" w:cs="Arial"/>
          <w:sz w:val="22"/>
          <w:szCs w:val="22"/>
        </w:rPr>
        <w:t>D</w:t>
      </w:r>
      <w:r w:rsidR="00CB04A2">
        <w:rPr>
          <w:rFonts w:ascii="Arial" w:eastAsiaTheme="minorHAnsi" w:hAnsi="Arial" w:cs="Arial"/>
          <w:sz w:val="22"/>
          <w:szCs w:val="22"/>
        </w:rPr>
        <w:t>efine objectives, set</w:t>
      </w:r>
      <w:r w:rsidR="005F4BD7" w:rsidRPr="005F4BD7">
        <w:rPr>
          <w:rFonts w:ascii="Arial" w:eastAsiaTheme="minorHAnsi" w:hAnsi="Arial" w:cs="Arial"/>
          <w:sz w:val="22"/>
          <w:szCs w:val="22"/>
        </w:rPr>
        <w:t xml:space="preserve"> deadlines, alloca</w:t>
      </w:r>
      <w:r w:rsidR="00CB04A2">
        <w:rPr>
          <w:rFonts w:ascii="Arial" w:eastAsiaTheme="minorHAnsi" w:hAnsi="Arial" w:cs="Arial"/>
          <w:sz w:val="22"/>
          <w:szCs w:val="22"/>
        </w:rPr>
        <w:t>te work and monitor</w:t>
      </w:r>
      <w:r w:rsidR="00F26BE2">
        <w:rPr>
          <w:rFonts w:ascii="Arial" w:eastAsiaTheme="minorHAnsi" w:hAnsi="Arial" w:cs="Arial"/>
          <w:sz w:val="22"/>
          <w:szCs w:val="22"/>
        </w:rPr>
        <w:t xml:space="preserve"> outcomes</w:t>
      </w:r>
    </w:p>
    <w:p w14:paraId="2524341B" w14:textId="77777777" w:rsidR="00D23E5D" w:rsidRPr="00617847" w:rsidRDefault="00D23E5D" w:rsidP="001F3220">
      <w:pPr>
        <w:pStyle w:val="ListParagraph"/>
        <w:numPr>
          <w:ilvl w:val="0"/>
          <w:numId w:val="17"/>
        </w:numPr>
        <w:rPr>
          <w:rFonts w:ascii="Arial" w:eastAsiaTheme="minorHAnsi" w:hAnsi="Arial" w:cs="Arial"/>
          <w:sz w:val="22"/>
          <w:szCs w:val="22"/>
        </w:rPr>
      </w:pPr>
      <w:r w:rsidRPr="001F3220">
        <w:rPr>
          <w:rFonts w:ascii="Arial" w:eastAsiaTheme="minorHAnsi" w:hAnsi="Arial" w:cs="Arial"/>
          <w:sz w:val="22"/>
          <w:szCs w:val="22"/>
        </w:rPr>
        <w:t>Takes a lead role in the recruitment and selection of staff, inducting new staff and identify the training needs and development of all staff</w:t>
      </w:r>
    </w:p>
    <w:p w14:paraId="20D5C577" w14:textId="77777777" w:rsidR="001434EA" w:rsidRDefault="001434EA" w:rsidP="001434EA">
      <w:pPr>
        <w:spacing w:after="0" w:line="240" w:lineRule="auto"/>
        <w:rPr>
          <w:rFonts w:ascii="Arial" w:hAnsi="Arial" w:cs="Arial"/>
          <w:b/>
        </w:rPr>
      </w:pPr>
    </w:p>
    <w:p w14:paraId="44051A9B" w14:textId="77777777" w:rsidR="00FC7735" w:rsidRPr="00FC7735" w:rsidRDefault="00FC7735" w:rsidP="00FC7735">
      <w:pPr>
        <w:shd w:val="clear" w:color="auto" w:fill="FFFFFF" w:themeFill="background1"/>
        <w:spacing w:after="0" w:line="240" w:lineRule="exact"/>
        <w:rPr>
          <w:rFonts w:ascii="Arial" w:eastAsiaTheme="majorEastAsia" w:hAnsi="Arial" w:cs="Arial"/>
          <w:b/>
          <w:bCs/>
          <w:lang w:eastAsia="en-GB"/>
        </w:rPr>
      </w:pPr>
      <w:r w:rsidRPr="00FC7735">
        <w:rPr>
          <w:rFonts w:ascii="Arial" w:eastAsiaTheme="majorEastAsia" w:hAnsi="Arial" w:cs="Arial"/>
          <w:b/>
          <w:bCs/>
          <w:lang w:eastAsia="en-GB"/>
        </w:rPr>
        <w:t>Liaison and Networking</w:t>
      </w:r>
    </w:p>
    <w:p w14:paraId="12DA84E0" w14:textId="77777777" w:rsidR="005F4BD7" w:rsidRPr="005F4BD7" w:rsidRDefault="005F4BD7" w:rsidP="005F4BD7">
      <w:pPr>
        <w:pStyle w:val="ListParagraph"/>
        <w:numPr>
          <w:ilvl w:val="0"/>
          <w:numId w:val="17"/>
        </w:numPr>
        <w:rPr>
          <w:rFonts w:ascii="Arial" w:eastAsiaTheme="minorHAnsi" w:hAnsi="Arial" w:cs="Arial"/>
          <w:sz w:val="22"/>
          <w:szCs w:val="22"/>
        </w:rPr>
      </w:pPr>
      <w:r w:rsidRPr="005F4BD7">
        <w:rPr>
          <w:rFonts w:ascii="Arial" w:eastAsiaTheme="minorHAnsi" w:hAnsi="Arial" w:cs="Arial"/>
          <w:sz w:val="22"/>
          <w:szCs w:val="22"/>
        </w:rPr>
        <w:t>Proactively develop and maintain internal and external contacts to benefit the University</w:t>
      </w:r>
    </w:p>
    <w:p w14:paraId="642853AC" w14:textId="77777777" w:rsidR="005F4BD7" w:rsidRDefault="005F4BD7" w:rsidP="005F4BD7">
      <w:pPr>
        <w:pStyle w:val="ListParagraph"/>
        <w:numPr>
          <w:ilvl w:val="0"/>
          <w:numId w:val="17"/>
        </w:numPr>
        <w:rPr>
          <w:rFonts w:ascii="Arial" w:eastAsiaTheme="minorHAnsi" w:hAnsi="Arial" w:cs="Arial"/>
          <w:sz w:val="22"/>
          <w:szCs w:val="22"/>
        </w:rPr>
      </w:pPr>
      <w:r w:rsidRPr="005F4BD7">
        <w:rPr>
          <w:rFonts w:ascii="Arial" w:eastAsiaTheme="minorHAnsi" w:hAnsi="Arial" w:cs="Arial"/>
          <w:sz w:val="22"/>
          <w:szCs w:val="22"/>
        </w:rPr>
        <w:t xml:space="preserve">Participate in networks internally and/or externally </w:t>
      </w:r>
      <w:proofErr w:type="spellStart"/>
      <w:r w:rsidR="00CB04A2">
        <w:rPr>
          <w:rFonts w:ascii="Arial" w:eastAsiaTheme="minorHAnsi" w:hAnsi="Arial" w:cs="Arial"/>
          <w:sz w:val="22"/>
          <w:szCs w:val="22"/>
        </w:rPr>
        <w:t>e.g</w:t>
      </w:r>
      <w:proofErr w:type="spellEnd"/>
      <w:r w:rsidR="00CB04A2">
        <w:rPr>
          <w:rFonts w:ascii="Arial" w:eastAsiaTheme="minorHAnsi" w:hAnsi="Arial" w:cs="Arial"/>
          <w:sz w:val="22"/>
          <w:szCs w:val="22"/>
        </w:rPr>
        <w:t xml:space="preserve"> local police and crime reduction partnerships</w:t>
      </w:r>
      <w:r w:rsidRPr="005F4BD7">
        <w:rPr>
          <w:rFonts w:ascii="Arial" w:eastAsiaTheme="minorHAnsi" w:hAnsi="Arial" w:cs="Arial"/>
          <w:sz w:val="22"/>
          <w:szCs w:val="22"/>
        </w:rPr>
        <w:t xml:space="preserve"> </w:t>
      </w:r>
    </w:p>
    <w:p w14:paraId="7A1EE691" w14:textId="77777777" w:rsidR="00577432" w:rsidRPr="005F4BD7" w:rsidRDefault="00577432" w:rsidP="005F4BD7">
      <w:pPr>
        <w:pStyle w:val="ListParagraph"/>
        <w:numPr>
          <w:ilvl w:val="0"/>
          <w:numId w:val="17"/>
        </w:numPr>
        <w:rPr>
          <w:rFonts w:ascii="Arial" w:eastAsiaTheme="minorHAnsi" w:hAnsi="Arial" w:cs="Arial"/>
          <w:sz w:val="22"/>
          <w:szCs w:val="22"/>
        </w:rPr>
      </w:pPr>
      <w:r w:rsidRPr="001F3220">
        <w:rPr>
          <w:rFonts w:ascii="Arial" w:eastAsiaTheme="minorHAnsi" w:hAnsi="Arial" w:cs="Arial"/>
          <w:sz w:val="22"/>
          <w:szCs w:val="22"/>
        </w:rPr>
        <w:t>Liaise regularly with clients throughout the University to ensure that services meet expectations; respond appropriately to enquiries, comments, complaints and suggestions.</w:t>
      </w:r>
      <w:r w:rsidRPr="001F3220">
        <w:rPr>
          <w:rFonts w:ascii="Arial" w:eastAsiaTheme="minorHAnsi" w:hAnsi="Arial" w:cs="Arial"/>
          <w:sz w:val="22"/>
          <w:szCs w:val="22"/>
        </w:rPr>
        <w:tab/>
      </w:r>
    </w:p>
    <w:p w14:paraId="0E8036E6" w14:textId="77777777" w:rsidR="00FC7735" w:rsidRPr="001F3220" w:rsidRDefault="00FC7735" w:rsidP="001434EA">
      <w:pPr>
        <w:spacing w:after="0" w:line="240" w:lineRule="auto"/>
        <w:rPr>
          <w:rFonts w:ascii="Arial" w:hAnsi="Arial" w:cs="Arial"/>
        </w:rPr>
      </w:pPr>
    </w:p>
    <w:p w14:paraId="67C6D085" w14:textId="77777777" w:rsidR="001434EA" w:rsidRDefault="001434EA" w:rsidP="00B124F0">
      <w:pPr>
        <w:pStyle w:val="Heading3"/>
        <w:rPr>
          <w:rFonts w:ascii="Arial" w:hAnsi="Arial" w:cs="Arial"/>
          <w:sz w:val="22"/>
          <w:szCs w:val="22"/>
        </w:rPr>
      </w:pPr>
      <w:r w:rsidRPr="000E71DE">
        <w:rPr>
          <w:rFonts w:ascii="Arial" w:hAnsi="Arial" w:cs="Arial"/>
          <w:sz w:val="22"/>
          <w:szCs w:val="22"/>
        </w:rPr>
        <w:t>Service Delivery</w:t>
      </w:r>
    </w:p>
    <w:p w14:paraId="513A7CA5" w14:textId="77777777" w:rsidR="00A663E6" w:rsidRDefault="00A663E6" w:rsidP="00BE2888">
      <w:pPr>
        <w:pStyle w:val="ListParagraph"/>
        <w:numPr>
          <w:ilvl w:val="0"/>
          <w:numId w:val="20"/>
        </w:numPr>
        <w:ind w:left="340"/>
        <w:rPr>
          <w:rFonts w:ascii="Arial" w:eastAsiaTheme="minorHAnsi" w:hAnsi="Arial" w:cs="Arial"/>
          <w:sz w:val="22"/>
          <w:szCs w:val="22"/>
        </w:rPr>
      </w:pPr>
      <w:r w:rsidRPr="00BB4C32">
        <w:rPr>
          <w:rFonts w:ascii="Arial" w:eastAsiaTheme="minorHAnsi" w:hAnsi="Arial" w:cs="Arial"/>
          <w:sz w:val="22"/>
          <w:szCs w:val="22"/>
        </w:rPr>
        <w:t xml:space="preserve">Take a lead in </w:t>
      </w:r>
      <w:r w:rsidR="006562C6" w:rsidRPr="00BB4C32">
        <w:rPr>
          <w:rFonts w:ascii="Arial" w:eastAsiaTheme="minorHAnsi" w:hAnsi="Arial" w:cs="Arial"/>
          <w:sz w:val="22"/>
          <w:szCs w:val="22"/>
        </w:rPr>
        <w:t>developing and delivering KPIs</w:t>
      </w:r>
      <w:r w:rsidRPr="00BB4C32">
        <w:rPr>
          <w:rFonts w:ascii="Arial" w:eastAsiaTheme="minorHAnsi" w:hAnsi="Arial" w:cs="Arial"/>
          <w:sz w:val="22"/>
          <w:szCs w:val="22"/>
        </w:rPr>
        <w:t xml:space="preserve"> re</w:t>
      </w:r>
      <w:r w:rsidR="006562C6" w:rsidRPr="00BB4C32">
        <w:rPr>
          <w:rFonts w:ascii="Arial" w:eastAsiaTheme="minorHAnsi" w:hAnsi="Arial" w:cs="Arial"/>
          <w:sz w:val="22"/>
          <w:szCs w:val="22"/>
        </w:rPr>
        <w:t xml:space="preserve">garding </w:t>
      </w:r>
      <w:proofErr w:type="spellStart"/>
      <w:r w:rsidR="006562C6" w:rsidRPr="00BB4C32">
        <w:rPr>
          <w:rFonts w:ascii="Arial" w:eastAsiaTheme="minorHAnsi" w:hAnsi="Arial" w:cs="Arial"/>
          <w:sz w:val="22"/>
          <w:szCs w:val="22"/>
        </w:rPr>
        <w:t>portering</w:t>
      </w:r>
      <w:proofErr w:type="spellEnd"/>
      <w:r w:rsidR="006562C6" w:rsidRPr="00BB4C32">
        <w:rPr>
          <w:rFonts w:ascii="Arial" w:eastAsiaTheme="minorHAnsi" w:hAnsi="Arial" w:cs="Arial"/>
          <w:sz w:val="22"/>
          <w:szCs w:val="22"/>
        </w:rPr>
        <w:t xml:space="preserve">, </w:t>
      </w:r>
      <w:r w:rsidR="00034DFE" w:rsidRPr="00BB4C32">
        <w:rPr>
          <w:rFonts w:ascii="Arial" w:eastAsiaTheme="minorHAnsi" w:hAnsi="Arial" w:cs="Arial"/>
          <w:sz w:val="22"/>
          <w:szCs w:val="22"/>
        </w:rPr>
        <w:t xml:space="preserve">post room, </w:t>
      </w:r>
      <w:r w:rsidR="006562C6" w:rsidRPr="00BB4C32">
        <w:rPr>
          <w:rFonts w:ascii="Arial" w:eastAsiaTheme="minorHAnsi" w:hAnsi="Arial" w:cs="Arial"/>
          <w:sz w:val="22"/>
          <w:szCs w:val="22"/>
        </w:rPr>
        <w:t xml:space="preserve">car </w:t>
      </w:r>
      <w:r w:rsidR="006562C6" w:rsidRPr="001F3220">
        <w:rPr>
          <w:rFonts w:ascii="Arial" w:eastAsiaTheme="minorHAnsi" w:hAnsi="Arial" w:cs="Arial"/>
          <w:sz w:val="22"/>
          <w:szCs w:val="22"/>
        </w:rPr>
        <w:t xml:space="preserve">parking, recycling, waste </w:t>
      </w:r>
      <w:r w:rsidRPr="001F3220">
        <w:rPr>
          <w:rFonts w:ascii="Arial" w:eastAsiaTheme="minorHAnsi" w:hAnsi="Arial" w:cs="Arial"/>
          <w:sz w:val="22"/>
          <w:szCs w:val="22"/>
        </w:rPr>
        <w:t xml:space="preserve">and </w:t>
      </w:r>
      <w:r w:rsidR="006562C6" w:rsidRPr="001F3220">
        <w:rPr>
          <w:rFonts w:ascii="Arial" w:eastAsiaTheme="minorHAnsi" w:hAnsi="Arial" w:cs="Arial"/>
          <w:sz w:val="22"/>
          <w:szCs w:val="22"/>
        </w:rPr>
        <w:t>crime prevention</w:t>
      </w:r>
      <w:r w:rsidRPr="001F3220">
        <w:rPr>
          <w:rFonts w:ascii="Arial" w:eastAsiaTheme="minorHAnsi" w:hAnsi="Arial" w:cs="Arial"/>
          <w:sz w:val="22"/>
          <w:szCs w:val="22"/>
        </w:rPr>
        <w:t xml:space="preserve"> initiatives.</w:t>
      </w:r>
    </w:p>
    <w:p w14:paraId="4BCCA939" w14:textId="77777777" w:rsidR="001F3220" w:rsidRDefault="001F3220" w:rsidP="001F3220">
      <w:pPr>
        <w:pStyle w:val="ListParagraph"/>
        <w:numPr>
          <w:ilvl w:val="0"/>
          <w:numId w:val="11"/>
        </w:numPr>
        <w:shd w:val="clear" w:color="auto" w:fill="FFFFFF" w:themeFill="background1"/>
        <w:rPr>
          <w:rFonts w:ascii="Arial" w:eastAsiaTheme="minorHAnsi" w:hAnsi="Arial" w:cs="Arial"/>
          <w:sz w:val="22"/>
          <w:szCs w:val="22"/>
        </w:rPr>
      </w:pPr>
      <w:r w:rsidRPr="001F3220">
        <w:rPr>
          <w:rFonts w:ascii="Arial" w:eastAsiaTheme="minorHAnsi" w:hAnsi="Arial" w:cs="Arial"/>
          <w:sz w:val="22"/>
          <w:szCs w:val="22"/>
        </w:rPr>
        <w:t>Manage delegated budgets</w:t>
      </w:r>
    </w:p>
    <w:p w14:paraId="0584BD09" w14:textId="77777777" w:rsidR="00D23E5D" w:rsidRPr="001F3220" w:rsidRDefault="00D23E5D" w:rsidP="00BE2888">
      <w:pPr>
        <w:pStyle w:val="ListParagraph"/>
        <w:numPr>
          <w:ilvl w:val="0"/>
          <w:numId w:val="20"/>
        </w:numPr>
        <w:ind w:left="340"/>
        <w:rPr>
          <w:rFonts w:ascii="Arial" w:eastAsiaTheme="minorHAnsi" w:hAnsi="Arial" w:cs="Arial"/>
          <w:sz w:val="22"/>
          <w:szCs w:val="22"/>
        </w:rPr>
      </w:pPr>
      <w:r w:rsidRPr="001F3220">
        <w:rPr>
          <w:rFonts w:ascii="Arial" w:eastAsiaTheme="minorHAnsi" w:hAnsi="Arial" w:cs="Arial"/>
          <w:sz w:val="22"/>
          <w:szCs w:val="22"/>
        </w:rPr>
        <w:lastRenderedPageBreak/>
        <w:t xml:space="preserve">Manage and oversee the provision of Security and </w:t>
      </w:r>
      <w:proofErr w:type="spellStart"/>
      <w:r w:rsidRPr="001F3220">
        <w:rPr>
          <w:rFonts w:ascii="Arial" w:eastAsiaTheme="minorHAnsi" w:hAnsi="Arial" w:cs="Arial"/>
          <w:sz w:val="22"/>
          <w:szCs w:val="22"/>
        </w:rPr>
        <w:t>Portering</w:t>
      </w:r>
      <w:proofErr w:type="spellEnd"/>
      <w:r w:rsidRPr="001F3220">
        <w:rPr>
          <w:rFonts w:ascii="Arial" w:eastAsiaTheme="minorHAnsi" w:hAnsi="Arial" w:cs="Arial"/>
          <w:sz w:val="22"/>
          <w:szCs w:val="22"/>
        </w:rPr>
        <w:t xml:space="preserve"> Services, including the supervision, direction and safe and effective deployment of staff and other resources</w:t>
      </w:r>
    </w:p>
    <w:p w14:paraId="5054C721" w14:textId="77777777" w:rsidR="005F4BD7" w:rsidRPr="005F4BD7" w:rsidRDefault="005F4BD7" w:rsidP="005F4BD7">
      <w:pPr>
        <w:pStyle w:val="ListParagraph"/>
        <w:numPr>
          <w:ilvl w:val="0"/>
          <w:numId w:val="11"/>
        </w:numPr>
        <w:shd w:val="clear" w:color="auto" w:fill="FFFFFF" w:themeFill="background1"/>
        <w:rPr>
          <w:rFonts w:ascii="Arial" w:eastAsiaTheme="minorHAnsi" w:hAnsi="Arial" w:cs="Arial"/>
          <w:sz w:val="22"/>
          <w:szCs w:val="22"/>
        </w:rPr>
      </w:pPr>
      <w:r w:rsidRPr="005F4BD7">
        <w:rPr>
          <w:rFonts w:ascii="Arial" w:eastAsiaTheme="minorHAnsi" w:hAnsi="Arial" w:cs="Arial"/>
          <w:sz w:val="22"/>
          <w:szCs w:val="22"/>
        </w:rPr>
        <w:t>Develop and manage projects that contribute to improving service delivery</w:t>
      </w:r>
    </w:p>
    <w:p w14:paraId="5F68140E" w14:textId="77777777" w:rsidR="005F4BD7" w:rsidRPr="005F4BD7" w:rsidRDefault="005F4BD7" w:rsidP="005F4BD7">
      <w:pPr>
        <w:pStyle w:val="ListParagraph"/>
        <w:numPr>
          <w:ilvl w:val="0"/>
          <w:numId w:val="11"/>
        </w:numPr>
        <w:shd w:val="clear" w:color="auto" w:fill="FFFFFF" w:themeFill="background1"/>
        <w:rPr>
          <w:rFonts w:ascii="Arial" w:eastAsiaTheme="minorHAnsi" w:hAnsi="Arial" w:cs="Arial"/>
          <w:sz w:val="22"/>
          <w:szCs w:val="22"/>
        </w:rPr>
      </w:pPr>
      <w:r w:rsidRPr="005F4BD7">
        <w:rPr>
          <w:rFonts w:ascii="Arial" w:eastAsiaTheme="minorHAnsi" w:hAnsi="Arial" w:cs="Arial"/>
          <w:sz w:val="22"/>
          <w:szCs w:val="22"/>
        </w:rPr>
        <w:t>Develop and maintain systems and processes to ensure effective delivery of the service</w:t>
      </w:r>
    </w:p>
    <w:p w14:paraId="36D63979" w14:textId="77777777" w:rsidR="005F4BD7" w:rsidRPr="00BB4C32" w:rsidRDefault="00BB4C32" w:rsidP="00BB4C32">
      <w:pPr>
        <w:pStyle w:val="ListParagraph"/>
        <w:numPr>
          <w:ilvl w:val="0"/>
          <w:numId w:val="11"/>
        </w:numPr>
        <w:shd w:val="clear" w:color="auto" w:fill="FFFFFF" w:themeFill="background1"/>
        <w:rPr>
          <w:rFonts w:ascii="Arial" w:eastAsiaTheme="minorHAnsi" w:hAnsi="Arial" w:cs="Arial"/>
          <w:sz w:val="22"/>
          <w:szCs w:val="22"/>
        </w:rPr>
      </w:pPr>
      <w:r w:rsidRPr="00BB4C32">
        <w:rPr>
          <w:rFonts w:ascii="Arial" w:eastAsiaTheme="minorHAnsi" w:hAnsi="Arial" w:cs="Arial"/>
          <w:sz w:val="22"/>
          <w:szCs w:val="22"/>
        </w:rPr>
        <w:t>Develop and maintain appropriate recording, reporting and information systems</w:t>
      </w:r>
      <w:r>
        <w:t xml:space="preserve"> </w:t>
      </w:r>
      <w:r w:rsidRPr="00C373CD">
        <w:rPr>
          <w:rFonts w:ascii="Arial" w:hAnsi="Arial" w:cs="Arial"/>
          <w:sz w:val="22"/>
          <w:szCs w:val="22"/>
        </w:rPr>
        <w:t>including c</w:t>
      </w:r>
      <w:r w:rsidR="006562C6" w:rsidRPr="00BB4C32">
        <w:rPr>
          <w:rFonts w:ascii="Arial" w:eastAsiaTheme="minorHAnsi" w:hAnsi="Arial" w:cs="Arial"/>
          <w:sz w:val="22"/>
          <w:szCs w:val="22"/>
        </w:rPr>
        <w:t>onduct</w:t>
      </w:r>
      <w:r>
        <w:rPr>
          <w:rFonts w:ascii="Arial" w:eastAsiaTheme="minorHAnsi" w:hAnsi="Arial" w:cs="Arial"/>
          <w:sz w:val="22"/>
          <w:szCs w:val="22"/>
        </w:rPr>
        <w:t>ing</w:t>
      </w:r>
      <w:r w:rsidR="006562C6" w:rsidRPr="00BB4C32">
        <w:rPr>
          <w:rFonts w:ascii="Arial" w:eastAsiaTheme="minorHAnsi" w:hAnsi="Arial" w:cs="Arial"/>
          <w:sz w:val="22"/>
          <w:szCs w:val="22"/>
        </w:rPr>
        <w:t xml:space="preserve"> investigations into incidents and complete related reports, documents and contribute to </w:t>
      </w:r>
      <w:r w:rsidR="005F4BD7" w:rsidRPr="00BB4C32">
        <w:rPr>
          <w:rFonts w:ascii="Arial" w:eastAsiaTheme="minorHAnsi" w:hAnsi="Arial" w:cs="Arial"/>
          <w:sz w:val="22"/>
          <w:szCs w:val="22"/>
        </w:rPr>
        <w:t xml:space="preserve">policy development </w:t>
      </w:r>
    </w:p>
    <w:p w14:paraId="5367AF5F" w14:textId="77777777" w:rsidR="00034DFE" w:rsidRPr="001F3220" w:rsidRDefault="00034DFE" w:rsidP="00034DFE">
      <w:pPr>
        <w:pStyle w:val="ListParagraph"/>
        <w:numPr>
          <w:ilvl w:val="0"/>
          <w:numId w:val="11"/>
        </w:numPr>
        <w:rPr>
          <w:rFonts w:ascii="Arial" w:eastAsiaTheme="minorHAnsi" w:hAnsi="Arial" w:cs="Arial"/>
          <w:sz w:val="22"/>
          <w:szCs w:val="22"/>
        </w:rPr>
      </w:pPr>
      <w:r w:rsidRPr="001F3220">
        <w:rPr>
          <w:rFonts w:ascii="Arial" w:eastAsiaTheme="minorHAnsi" w:hAnsi="Arial" w:cs="Arial"/>
          <w:sz w:val="22"/>
          <w:szCs w:val="22"/>
        </w:rPr>
        <w:t>Manage any related contract arrangements, and play a lead role in tendering procedures; procur</w:t>
      </w:r>
      <w:r w:rsidR="00BB4C32">
        <w:rPr>
          <w:rFonts w:ascii="Arial" w:eastAsiaTheme="minorHAnsi" w:hAnsi="Arial" w:cs="Arial"/>
          <w:sz w:val="22"/>
          <w:szCs w:val="22"/>
        </w:rPr>
        <w:t>ing</w:t>
      </w:r>
      <w:r w:rsidRPr="001F3220">
        <w:rPr>
          <w:rFonts w:ascii="Arial" w:eastAsiaTheme="minorHAnsi" w:hAnsi="Arial" w:cs="Arial"/>
          <w:sz w:val="22"/>
          <w:szCs w:val="22"/>
        </w:rPr>
        <w:t xml:space="preserve"> additional services as required.</w:t>
      </w:r>
    </w:p>
    <w:p w14:paraId="4BBFB63D" w14:textId="77777777" w:rsidR="00034DFE" w:rsidRPr="001F3220" w:rsidRDefault="00034DFE" w:rsidP="00CB04A2">
      <w:pPr>
        <w:pStyle w:val="ListParagraph"/>
        <w:numPr>
          <w:ilvl w:val="0"/>
          <w:numId w:val="11"/>
        </w:numPr>
        <w:rPr>
          <w:rFonts w:ascii="Arial" w:eastAsiaTheme="minorHAnsi" w:hAnsi="Arial" w:cs="Arial"/>
          <w:sz w:val="22"/>
          <w:szCs w:val="22"/>
        </w:rPr>
      </w:pPr>
      <w:r w:rsidRPr="001F3220">
        <w:rPr>
          <w:rFonts w:ascii="Arial" w:eastAsiaTheme="minorHAnsi" w:hAnsi="Arial" w:cs="Arial"/>
          <w:sz w:val="22"/>
          <w:szCs w:val="22"/>
        </w:rPr>
        <w:t xml:space="preserve">Continuously review </w:t>
      </w:r>
      <w:r w:rsidR="00CB04A2">
        <w:rPr>
          <w:rFonts w:ascii="Arial" w:eastAsiaTheme="minorHAnsi" w:hAnsi="Arial" w:cs="Arial"/>
          <w:sz w:val="22"/>
          <w:szCs w:val="22"/>
        </w:rPr>
        <w:t>related contracts and equipment including, security systems, alarm s</w:t>
      </w:r>
      <w:r w:rsidRPr="001F3220">
        <w:rPr>
          <w:rFonts w:ascii="Arial" w:eastAsiaTheme="minorHAnsi" w:hAnsi="Arial" w:cs="Arial"/>
          <w:sz w:val="22"/>
          <w:szCs w:val="22"/>
        </w:rPr>
        <w:t>ystems, CCT</w:t>
      </w:r>
      <w:r w:rsidR="00CB04A2">
        <w:rPr>
          <w:rFonts w:ascii="Arial" w:eastAsiaTheme="minorHAnsi" w:hAnsi="Arial" w:cs="Arial"/>
          <w:sz w:val="22"/>
          <w:szCs w:val="22"/>
        </w:rPr>
        <w:t>V, barriers, c</w:t>
      </w:r>
      <w:r w:rsidR="00B156D2">
        <w:rPr>
          <w:rFonts w:ascii="Arial" w:eastAsiaTheme="minorHAnsi" w:hAnsi="Arial" w:cs="Arial"/>
          <w:sz w:val="22"/>
          <w:szCs w:val="22"/>
        </w:rPr>
        <w:t>ar parking enforcement and waste</w:t>
      </w:r>
      <w:r w:rsidR="00CB04A2">
        <w:rPr>
          <w:rFonts w:ascii="Arial" w:eastAsiaTheme="minorHAnsi" w:hAnsi="Arial" w:cs="Arial"/>
          <w:sz w:val="22"/>
          <w:szCs w:val="22"/>
        </w:rPr>
        <w:t>.</w:t>
      </w:r>
    </w:p>
    <w:p w14:paraId="14BF1D20" w14:textId="77777777" w:rsidR="001F3220" w:rsidRPr="001F3220" w:rsidRDefault="001F3220" w:rsidP="00CB04A2">
      <w:pPr>
        <w:pStyle w:val="ListParagraph"/>
        <w:numPr>
          <w:ilvl w:val="0"/>
          <w:numId w:val="11"/>
        </w:numPr>
        <w:rPr>
          <w:rFonts w:ascii="Arial" w:eastAsiaTheme="minorHAnsi" w:hAnsi="Arial" w:cs="Arial"/>
          <w:sz w:val="22"/>
          <w:szCs w:val="22"/>
        </w:rPr>
      </w:pPr>
      <w:r w:rsidRPr="001F3220">
        <w:rPr>
          <w:rFonts w:ascii="Arial" w:eastAsiaTheme="minorHAnsi" w:hAnsi="Arial" w:cs="Arial"/>
          <w:sz w:val="22"/>
          <w:szCs w:val="22"/>
        </w:rPr>
        <w:t>Undertake risk assessments,</w:t>
      </w:r>
      <w:r w:rsidR="00CB04A2">
        <w:rPr>
          <w:rFonts w:ascii="Arial" w:eastAsiaTheme="minorHAnsi" w:hAnsi="Arial" w:cs="Arial"/>
          <w:sz w:val="22"/>
          <w:szCs w:val="22"/>
        </w:rPr>
        <w:t xml:space="preserve"> </w:t>
      </w:r>
      <w:r w:rsidRPr="001F3220">
        <w:rPr>
          <w:rFonts w:ascii="Arial" w:eastAsiaTheme="minorHAnsi" w:hAnsi="Arial" w:cs="Arial"/>
          <w:sz w:val="22"/>
          <w:szCs w:val="22"/>
        </w:rPr>
        <w:t>incident management</w:t>
      </w:r>
      <w:r w:rsidR="00CB04A2">
        <w:rPr>
          <w:rFonts w:ascii="Arial" w:eastAsiaTheme="minorHAnsi" w:hAnsi="Arial" w:cs="Arial"/>
          <w:sz w:val="22"/>
          <w:szCs w:val="22"/>
        </w:rPr>
        <w:t>, contingency planning</w:t>
      </w:r>
      <w:r w:rsidRPr="001F3220">
        <w:rPr>
          <w:rFonts w:ascii="Arial" w:eastAsiaTheme="minorHAnsi" w:hAnsi="Arial" w:cs="Arial"/>
          <w:sz w:val="22"/>
          <w:szCs w:val="22"/>
        </w:rPr>
        <w:t xml:space="preserve"> and take on the duties of a First Aider. </w:t>
      </w:r>
    </w:p>
    <w:p w14:paraId="02CD1BBC" w14:textId="77777777" w:rsidR="001F3220" w:rsidRDefault="001F3220" w:rsidP="001F3220">
      <w:pPr>
        <w:pStyle w:val="ListParagraph"/>
        <w:numPr>
          <w:ilvl w:val="0"/>
          <w:numId w:val="11"/>
        </w:numPr>
        <w:rPr>
          <w:rFonts w:ascii="Arial" w:eastAsiaTheme="minorHAnsi" w:hAnsi="Arial" w:cs="Arial"/>
          <w:sz w:val="22"/>
          <w:szCs w:val="22"/>
        </w:rPr>
      </w:pPr>
      <w:r w:rsidRPr="001F3220">
        <w:rPr>
          <w:rFonts w:ascii="Arial" w:eastAsiaTheme="minorHAnsi" w:hAnsi="Arial" w:cs="Arial"/>
          <w:sz w:val="22"/>
          <w:szCs w:val="22"/>
        </w:rPr>
        <w:t xml:space="preserve">Undertake and record premises inspections, as well as facilitating site access for contractors, ensuring safe systems permits are issued, monitored and returned appropriately. </w:t>
      </w:r>
    </w:p>
    <w:p w14:paraId="11ADBD3D" w14:textId="77777777" w:rsidR="00E528AC" w:rsidRPr="00E528AC" w:rsidRDefault="00E528AC" w:rsidP="00E528AC">
      <w:pPr>
        <w:numPr>
          <w:ilvl w:val="0"/>
          <w:numId w:val="22"/>
        </w:numPr>
        <w:spacing w:after="0" w:line="240" w:lineRule="auto"/>
        <w:rPr>
          <w:rFonts w:ascii="Arial" w:eastAsia="Times New Roman" w:hAnsi="Arial" w:cs="Arial"/>
          <w:sz w:val="20"/>
          <w:szCs w:val="20"/>
          <w:lang w:eastAsia="zh-CN"/>
        </w:rPr>
      </w:pPr>
      <w:r w:rsidRPr="00E528AC">
        <w:rPr>
          <w:rFonts w:ascii="Arial" w:eastAsia="Times New Roman" w:hAnsi="Arial" w:cs="Arial"/>
          <w:sz w:val="20"/>
          <w:szCs w:val="20"/>
          <w:lang w:eastAsia="zh-CN"/>
        </w:rPr>
        <w:t xml:space="preserve">Participating as </w:t>
      </w:r>
      <w:r>
        <w:rPr>
          <w:rFonts w:ascii="Arial" w:eastAsia="Times New Roman" w:hAnsi="Arial" w:cs="Arial"/>
          <w:sz w:val="20"/>
          <w:szCs w:val="20"/>
          <w:lang w:eastAsia="zh-CN"/>
        </w:rPr>
        <w:t xml:space="preserve">a </w:t>
      </w:r>
      <w:r w:rsidRPr="00E528AC">
        <w:rPr>
          <w:rFonts w:ascii="Arial" w:eastAsia="Times New Roman" w:hAnsi="Arial" w:cs="Arial"/>
          <w:sz w:val="20"/>
          <w:szCs w:val="20"/>
          <w:lang w:eastAsia="zh-CN"/>
        </w:rPr>
        <w:t xml:space="preserve">member of the team providing a 24 hour “on call” service on a rota </w:t>
      </w:r>
      <w:r>
        <w:rPr>
          <w:rFonts w:ascii="Arial" w:eastAsia="Times New Roman" w:hAnsi="Arial" w:cs="Arial"/>
          <w:sz w:val="20"/>
          <w:szCs w:val="20"/>
          <w:lang w:eastAsia="zh-CN"/>
        </w:rPr>
        <w:t>in order to respond to emergencies out of hours</w:t>
      </w:r>
    </w:p>
    <w:p w14:paraId="580AE03C" w14:textId="70A549A4" w:rsidR="00932180" w:rsidRDefault="00932180" w:rsidP="00BB6CA8">
      <w:pPr>
        <w:pStyle w:val="ListParagraph"/>
        <w:numPr>
          <w:ilvl w:val="0"/>
          <w:numId w:val="11"/>
        </w:numPr>
        <w:rPr>
          <w:rFonts w:ascii="Arial" w:eastAsiaTheme="minorHAnsi" w:hAnsi="Arial" w:cs="Arial"/>
          <w:sz w:val="22"/>
          <w:szCs w:val="22"/>
        </w:rPr>
      </w:pPr>
      <w:r>
        <w:rPr>
          <w:rFonts w:ascii="Arial" w:eastAsiaTheme="minorHAnsi" w:hAnsi="Arial" w:cs="Arial"/>
          <w:sz w:val="22"/>
          <w:szCs w:val="22"/>
        </w:rPr>
        <w:t xml:space="preserve">Any other duties </w:t>
      </w:r>
      <w:r w:rsidR="00BB6CA8">
        <w:rPr>
          <w:rFonts w:ascii="Arial" w:eastAsiaTheme="minorHAnsi" w:hAnsi="Arial" w:cs="Arial"/>
          <w:sz w:val="22"/>
          <w:szCs w:val="22"/>
        </w:rPr>
        <w:t xml:space="preserve">commensurate </w:t>
      </w:r>
      <w:r>
        <w:rPr>
          <w:rFonts w:ascii="Arial" w:eastAsiaTheme="minorHAnsi" w:hAnsi="Arial" w:cs="Arial"/>
          <w:sz w:val="22"/>
          <w:szCs w:val="22"/>
        </w:rPr>
        <w:t>with the post.</w:t>
      </w:r>
    </w:p>
    <w:p w14:paraId="344944E6" w14:textId="77777777" w:rsidR="001434EA" w:rsidRPr="000E71DE" w:rsidRDefault="001434EA" w:rsidP="001434EA">
      <w:pPr>
        <w:spacing w:after="0" w:line="240" w:lineRule="auto"/>
        <w:ind w:left="360"/>
        <w:rPr>
          <w:rFonts w:ascii="Arial" w:hAnsi="Arial" w:cs="Arial"/>
        </w:rPr>
      </w:pPr>
    </w:p>
    <w:p w14:paraId="79E502FE"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Planning and Organisation</w:t>
      </w:r>
    </w:p>
    <w:p w14:paraId="61B0C980" w14:textId="77777777" w:rsidR="005F4BD7" w:rsidRPr="005F4BD7" w:rsidRDefault="005F4BD7" w:rsidP="005F4BD7">
      <w:pPr>
        <w:pStyle w:val="ListParagraph"/>
        <w:numPr>
          <w:ilvl w:val="0"/>
          <w:numId w:val="12"/>
        </w:numPr>
        <w:rPr>
          <w:rFonts w:ascii="Arial" w:eastAsiaTheme="minorHAnsi" w:hAnsi="Arial" w:cs="Arial"/>
          <w:sz w:val="22"/>
          <w:szCs w:val="22"/>
        </w:rPr>
      </w:pPr>
      <w:r w:rsidRPr="005F4BD7">
        <w:rPr>
          <w:rFonts w:ascii="Arial" w:eastAsiaTheme="minorHAnsi" w:hAnsi="Arial" w:cs="Arial"/>
          <w:sz w:val="22"/>
          <w:szCs w:val="22"/>
        </w:rPr>
        <w:t xml:space="preserve">Organise and represent the area and University at events </w:t>
      </w:r>
    </w:p>
    <w:p w14:paraId="562F1DD2" w14:textId="77777777" w:rsidR="005F4BD7" w:rsidRPr="005F4BD7" w:rsidRDefault="005F4BD7" w:rsidP="005F4BD7">
      <w:pPr>
        <w:pStyle w:val="ListParagraph"/>
        <w:numPr>
          <w:ilvl w:val="0"/>
          <w:numId w:val="12"/>
        </w:numPr>
        <w:rPr>
          <w:rFonts w:ascii="Arial" w:eastAsiaTheme="minorHAnsi" w:hAnsi="Arial" w:cs="Arial"/>
          <w:sz w:val="22"/>
          <w:szCs w:val="22"/>
        </w:rPr>
      </w:pPr>
      <w:r w:rsidRPr="005F4BD7">
        <w:rPr>
          <w:rFonts w:ascii="Arial" w:eastAsiaTheme="minorHAnsi" w:hAnsi="Arial" w:cs="Arial"/>
          <w:sz w:val="22"/>
          <w:szCs w:val="22"/>
        </w:rPr>
        <w:t>Co-ordinate departmental processes in conjunction with senior colleagues</w:t>
      </w:r>
    </w:p>
    <w:p w14:paraId="6897F7D3" w14:textId="77777777" w:rsidR="005F4BD7" w:rsidRDefault="005F4BD7" w:rsidP="005F4BD7">
      <w:pPr>
        <w:pStyle w:val="ListParagraph"/>
        <w:numPr>
          <w:ilvl w:val="0"/>
          <w:numId w:val="12"/>
        </w:numPr>
        <w:rPr>
          <w:rFonts w:ascii="Arial" w:eastAsiaTheme="minorHAnsi" w:hAnsi="Arial" w:cs="Arial"/>
          <w:sz w:val="22"/>
          <w:szCs w:val="22"/>
        </w:rPr>
      </w:pPr>
      <w:r w:rsidRPr="005F4BD7">
        <w:rPr>
          <w:rFonts w:ascii="Arial" w:eastAsiaTheme="minorHAnsi" w:hAnsi="Arial" w:cs="Arial"/>
          <w:sz w:val="22"/>
          <w:szCs w:val="22"/>
        </w:rPr>
        <w:t>Contribute to the longer term operational pl</w:t>
      </w:r>
      <w:r w:rsidR="00B156D2">
        <w:rPr>
          <w:rFonts w:ascii="Arial" w:eastAsiaTheme="minorHAnsi" w:hAnsi="Arial" w:cs="Arial"/>
          <w:sz w:val="22"/>
          <w:szCs w:val="22"/>
        </w:rPr>
        <w:t>anning of</w:t>
      </w:r>
      <w:r w:rsidR="006562C6">
        <w:rPr>
          <w:rFonts w:ascii="Arial" w:eastAsiaTheme="minorHAnsi" w:hAnsi="Arial" w:cs="Arial"/>
          <w:sz w:val="22"/>
          <w:szCs w:val="22"/>
        </w:rPr>
        <w:t xml:space="preserve"> </w:t>
      </w:r>
      <w:proofErr w:type="spellStart"/>
      <w:r w:rsidR="006562C6">
        <w:rPr>
          <w:rFonts w:ascii="Arial" w:eastAsiaTheme="minorHAnsi" w:hAnsi="Arial" w:cs="Arial"/>
          <w:sz w:val="22"/>
          <w:szCs w:val="22"/>
        </w:rPr>
        <w:t>Portering</w:t>
      </w:r>
      <w:proofErr w:type="spellEnd"/>
      <w:r w:rsidR="006562C6">
        <w:rPr>
          <w:rFonts w:ascii="Arial" w:eastAsiaTheme="minorHAnsi" w:hAnsi="Arial" w:cs="Arial"/>
          <w:sz w:val="22"/>
          <w:szCs w:val="22"/>
        </w:rPr>
        <w:t xml:space="preserve"> and Security Service linking into wider Estates’ </w:t>
      </w:r>
      <w:r w:rsidR="00CB04A2">
        <w:rPr>
          <w:rFonts w:ascii="Arial" w:eastAsiaTheme="minorHAnsi" w:hAnsi="Arial" w:cs="Arial"/>
          <w:sz w:val="22"/>
          <w:szCs w:val="22"/>
        </w:rPr>
        <w:t>objectives</w:t>
      </w:r>
    </w:p>
    <w:p w14:paraId="290B4121" w14:textId="77777777" w:rsidR="00BB4C32" w:rsidRPr="00BB4C32" w:rsidRDefault="00617847" w:rsidP="005F4BD7">
      <w:pPr>
        <w:pStyle w:val="ListParagraph"/>
        <w:numPr>
          <w:ilvl w:val="0"/>
          <w:numId w:val="12"/>
        </w:numPr>
        <w:rPr>
          <w:rFonts w:ascii="Arial" w:eastAsiaTheme="minorHAnsi" w:hAnsi="Arial" w:cs="Arial"/>
          <w:sz w:val="22"/>
          <w:szCs w:val="22"/>
        </w:rPr>
      </w:pPr>
      <w:r w:rsidRPr="001F3220">
        <w:rPr>
          <w:rFonts w:ascii="Arial" w:eastAsiaTheme="minorHAnsi" w:hAnsi="Arial" w:cs="Arial"/>
          <w:sz w:val="22"/>
          <w:szCs w:val="22"/>
        </w:rPr>
        <w:t>Plan, programme and monitor workloads, ensuring teams work efficiently and effectively, and that a high level of productivity is achieved and SLAs met.</w:t>
      </w:r>
      <w:r w:rsidR="00BB4C32" w:rsidRPr="00BB4C32">
        <w:t xml:space="preserve"> </w:t>
      </w:r>
    </w:p>
    <w:p w14:paraId="2FCE62E9" w14:textId="77777777" w:rsidR="00617847" w:rsidRPr="005F4BD7" w:rsidRDefault="00BB4C32" w:rsidP="00B156D2">
      <w:pPr>
        <w:pStyle w:val="ListParagraph"/>
        <w:numPr>
          <w:ilvl w:val="0"/>
          <w:numId w:val="12"/>
        </w:numPr>
        <w:rPr>
          <w:rFonts w:ascii="Arial" w:eastAsiaTheme="minorHAnsi" w:hAnsi="Arial" w:cs="Arial"/>
          <w:sz w:val="22"/>
          <w:szCs w:val="22"/>
        </w:rPr>
      </w:pPr>
      <w:r w:rsidRPr="00BB4C32">
        <w:rPr>
          <w:rFonts w:ascii="Arial" w:eastAsiaTheme="minorHAnsi" w:hAnsi="Arial" w:cs="Arial"/>
          <w:sz w:val="22"/>
          <w:szCs w:val="22"/>
        </w:rPr>
        <w:t xml:space="preserve">Ensure that </w:t>
      </w:r>
      <w:r w:rsidR="00B156D2">
        <w:rPr>
          <w:rFonts w:ascii="Arial" w:eastAsiaTheme="minorHAnsi" w:hAnsi="Arial" w:cs="Arial"/>
          <w:sz w:val="22"/>
          <w:szCs w:val="22"/>
        </w:rPr>
        <w:t xml:space="preserve">efficient and effective </w:t>
      </w:r>
      <w:r w:rsidRPr="00BB4C32">
        <w:rPr>
          <w:rFonts w:ascii="Arial" w:eastAsiaTheme="minorHAnsi" w:hAnsi="Arial" w:cs="Arial"/>
          <w:sz w:val="22"/>
          <w:szCs w:val="22"/>
        </w:rPr>
        <w:t>staffing levels are maintained; plan and arrange cover arrangements;</w:t>
      </w:r>
      <w:r>
        <w:rPr>
          <w:rFonts w:ascii="Arial" w:eastAsiaTheme="minorHAnsi" w:hAnsi="Arial" w:cs="Arial"/>
          <w:sz w:val="22"/>
          <w:szCs w:val="22"/>
        </w:rPr>
        <w:t xml:space="preserve"> authorise leave, essential</w:t>
      </w:r>
      <w:r w:rsidRPr="00BB4C32">
        <w:rPr>
          <w:rFonts w:ascii="Arial" w:eastAsiaTheme="minorHAnsi" w:hAnsi="Arial" w:cs="Arial"/>
          <w:sz w:val="22"/>
          <w:szCs w:val="22"/>
        </w:rPr>
        <w:t xml:space="preserve"> overtim</w:t>
      </w:r>
      <w:r>
        <w:rPr>
          <w:rFonts w:ascii="Arial" w:eastAsiaTheme="minorHAnsi" w:hAnsi="Arial" w:cs="Arial"/>
          <w:sz w:val="22"/>
          <w:szCs w:val="22"/>
        </w:rPr>
        <w:t xml:space="preserve">e and </w:t>
      </w:r>
      <w:r w:rsidRPr="00BB4C32">
        <w:rPr>
          <w:rFonts w:ascii="Arial" w:eastAsiaTheme="minorHAnsi" w:hAnsi="Arial" w:cs="Arial"/>
          <w:sz w:val="22"/>
          <w:szCs w:val="22"/>
        </w:rPr>
        <w:t>maintain related records</w:t>
      </w:r>
      <w:r>
        <w:rPr>
          <w:rFonts w:ascii="Arial" w:eastAsiaTheme="minorHAnsi" w:hAnsi="Arial" w:cs="Arial"/>
          <w:sz w:val="22"/>
          <w:szCs w:val="22"/>
        </w:rPr>
        <w:t>.</w:t>
      </w:r>
    </w:p>
    <w:p w14:paraId="1BB548E8" w14:textId="77777777" w:rsidR="001434EA" w:rsidRPr="000E71DE" w:rsidRDefault="001434EA" w:rsidP="001434EA">
      <w:pPr>
        <w:pStyle w:val="ListParagraph"/>
        <w:ind w:left="360"/>
        <w:rPr>
          <w:rFonts w:ascii="Arial" w:hAnsi="Arial" w:cs="Arial"/>
          <w:sz w:val="22"/>
          <w:szCs w:val="22"/>
        </w:rPr>
      </w:pPr>
    </w:p>
    <w:p w14:paraId="14BAB1F8" w14:textId="141EB2BB" w:rsidR="006246A2" w:rsidRPr="006246A2" w:rsidRDefault="006246A2" w:rsidP="00C373CD">
      <w:pPr>
        <w:pStyle w:val="Heading3"/>
        <w:rPr>
          <w:rFonts w:ascii="Arial" w:hAnsi="Arial" w:cs="Arial"/>
          <w:sz w:val="22"/>
          <w:szCs w:val="22"/>
        </w:rPr>
      </w:pPr>
      <w:r w:rsidRPr="006246A2">
        <w:rPr>
          <w:rFonts w:ascii="Arial" w:hAnsi="Arial" w:cs="Arial"/>
          <w:sz w:val="22"/>
          <w:szCs w:val="22"/>
        </w:rPr>
        <w:t>Analysis</w:t>
      </w:r>
      <w:r w:rsidR="00BB6CA8">
        <w:rPr>
          <w:rFonts w:ascii="Arial" w:hAnsi="Arial" w:cs="Arial"/>
          <w:sz w:val="22"/>
          <w:szCs w:val="22"/>
        </w:rPr>
        <w:t xml:space="preserve"> and Research</w:t>
      </w:r>
    </w:p>
    <w:p w14:paraId="594A27B9" w14:textId="77777777" w:rsidR="005F4BD7" w:rsidRPr="001F3220" w:rsidRDefault="005F4BD7" w:rsidP="001F3220">
      <w:pPr>
        <w:pStyle w:val="ListParagraph"/>
        <w:numPr>
          <w:ilvl w:val="0"/>
          <w:numId w:val="12"/>
        </w:numPr>
        <w:rPr>
          <w:rFonts w:ascii="Arial" w:eastAsiaTheme="minorHAnsi" w:hAnsi="Arial" w:cs="Arial"/>
          <w:sz w:val="22"/>
          <w:szCs w:val="22"/>
        </w:rPr>
      </w:pPr>
      <w:r w:rsidRPr="005F4BD7">
        <w:rPr>
          <w:rFonts w:ascii="Arial" w:hAnsi="Arial" w:cs="Arial"/>
          <w:sz w:val="22"/>
          <w:szCs w:val="22"/>
        </w:rPr>
        <w:t>Analyse qualitative and q</w:t>
      </w:r>
      <w:r w:rsidR="00CB04A2">
        <w:rPr>
          <w:rFonts w:ascii="Arial" w:hAnsi="Arial" w:cs="Arial"/>
          <w:sz w:val="22"/>
          <w:szCs w:val="22"/>
        </w:rPr>
        <w:t>uantitative data</w:t>
      </w:r>
      <w:r w:rsidRPr="005F4BD7">
        <w:rPr>
          <w:rFonts w:ascii="Arial" w:hAnsi="Arial" w:cs="Arial"/>
          <w:sz w:val="22"/>
          <w:szCs w:val="22"/>
        </w:rPr>
        <w:t xml:space="preserve"> identifying key issues that </w:t>
      </w:r>
      <w:r w:rsidRPr="001F3220">
        <w:rPr>
          <w:rFonts w:ascii="Arial" w:eastAsiaTheme="minorHAnsi" w:hAnsi="Arial" w:cs="Arial"/>
          <w:sz w:val="22"/>
          <w:szCs w:val="22"/>
        </w:rPr>
        <w:t>inform management interventions</w:t>
      </w:r>
      <w:r w:rsidR="00CB04A2">
        <w:rPr>
          <w:rFonts w:ascii="Arial" w:eastAsiaTheme="minorHAnsi" w:hAnsi="Arial" w:cs="Arial"/>
          <w:sz w:val="22"/>
          <w:szCs w:val="22"/>
        </w:rPr>
        <w:t xml:space="preserve"> and operational changes</w:t>
      </w:r>
      <w:r w:rsidRPr="001F3220">
        <w:rPr>
          <w:rFonts w:ascii="Arial" w:eastAsiaTheme="minorHAnsi" w:hAnsi="Arial" w:cs="Arial"/>
          <w:sz w:val="22"/>
          <w:szCs w:val="22"/>
        </w:rPr>
        <w:t>.  Formulate recommendations and provide advice on the implications of the data</w:t>
      </w:r>
    </w:p>
    <w:p w14:paraId="0CE2B9A1" w14:textId="77777777" w:rsidR="00A663E6" w:rsidRPr="001F3220" w:rsidRDefault="00A663E6" w:rsidP="001F3220">
      <w:pPr>
        <w:pStyle w:val="ListParagraph"/>
        <w:numPr>
          <w:ilvl w:val="0"/>
          <w:numId w:val="12"/>
        </w:numPr>
        <w:rPr>
          <w:rFonts w:ascii="Arial" w:eastAsiaTheme="minorHAnsi" w:hAnsi="Arial" w:cs="Arial"/>
          <w:sz w:val="22"/>
          <w:szCs w:val="22"/>
        </w:rPr>
      </w:pPr>
      <w:r w:rsidRPr="001F3220">
        <w:rPr>
          <w:rFonts w:ascii="Arial" w:eastAsiaTheme="minorHAnsi" w:hAnsi="Arial" w:cs="Arial"/>
          <w:sz w:val="22"/>
          <w:szCs w:val="22"/>
        </w:rPr>
        <w:t>Keep abreast of changing legislation and good practice in the area of responsibility.</w:t>
      </w:r>
    </w:p>
    <w:p w14:paraId="70F80BA9" w14:textId="77777777" w:rsidR="00A663E6" w:rsidRPr="001F3220" w:rsidRDefault="00CB04A2" w:rsidP="001F3220">
      <w:pPr>
        <w:pStyle w:val="ListParagraph"/>
        <w:numPr>
          <w:ilvl w:val="0"/>
          <w:numId w:val="12"/>
        </w:numPr>
        <w:rPr>
          <w:rFonts w:ascii="Arial" w:eastAsiaTheme="minorHAnsi" w:hAnsi="Arial" w:cs="Arial"/>
          <w:sz w:val="22"/>
          <w:szCs w:val="22"/>
        </w:rPr>
      </w:pPr>
      <w:r>
        <w:rPr>
          <w:rFonts w:ascii="Arial" w:eastAsiaTheme="minorHAnsi" w:hAnsi="Arial" w:cs="Arial"/>
          <w:sz w:val="22"/>
          <w:szCs w:val="22"/>
        </w:rPr>
        <w:t xml:space="preserve">Analyse </w:t>
      </w:r>
      <w:r w:rsidR="00A663E6" w:rsidRPr="001F3220">
        <w:rPr>
          <w:rFonts w:ascii="Arial" w:eastAsiaTheme="minorHAnsi" w:hAnsi="Arial" w:cs="Arial"/>
          <w:sz w:val="22"/>
          <w:szCs w:val="22"/>
        </w:rPr>
        <w:t>the</w:t>
      </w:r>
      <w:r w:rsidR="00617847" w:rsidRPr="001F3220">
        <w:rPr>
          <w:rFonts w:ascii="Arial" w:eastAsiaTheme="minorHAnsi" w:hAnsi="Arial" w:cs="Arial"/>
          <w:sz w:val="22"/>
          <w:szCs w:val="22"/>
        </w:rPr>
        <w:t xml:space="preserve"> measurement and monitoring of t</w:t>
      </w:r>
      <w:r w:rsidR="00A663E6" w:rsidRPr="001F3220">
        <w:rPr>
          <w:rFonts w:ascii="Arial" w:eastAsiaTheme="minorHAnsi" w:hAnsi="Arial" w:cs="Arial"/>
          <w:sz w:val="22"/>
          <w:szCs w:val="22"/>
        </w:rPr>
        <w:t>he University’s</w:t>
      </w:r>
      <w:r w:rsidR="00B156D2">
        <w:rPr>
          <w:rFonts w:ascii="Arial" w:eastAsiaTheme="minorHAnsi" w:hAnsi="Arial" w:cs="Arial"/>
          <w:sz w:val="22"/>
          <w:szCs w:val="22"/>
        </w:rPr>
        <w:t xml:space="preserve"> numerous waste streams within</w:t>
      </w:r>
      <w:r w:rsidR="00617847" w:rsidRPr="001F3220">
        <w:rPr>
          <w:rFonts w:ascii="Arial" w:eastAsiaTheme="minorHAnsi" w:hAnsi="Arial" w:cs="Arial"/>
          <w:sz w:val="22"/>
          <w:szCs w:val="22"/>
        </w:rPr>
        <w:t xml:space="preserve"> </w:t>
      </w:r>
      <w:r>
        <w:rPr>
          <w:rFonts w:ascii="Arial" w:eastAsiaTheme="minorHAnsi" w:hAnsi="Arial" w:cs="Arial"/>
          <w:sz w:val="22"/>
          <w:szCs w:val="22"/>
        </w:rPr>
        <w:t>‘</w:t>
      </w:r>
      <w:r w:rsidR="00A663E6" w:rsidRPr="001F3220">
        <w:rPr>
          <w:rFonts w:ascii="Arial" w:eastAsiaTheme="minorHAnsi" w:hAnsi="Arial" w:cs="Arial"/>
          <w:sz w:val="22"/>
          <w:szCs w:val="22"/>
        </w:rPr>
        <w:t>systems-link</w:t>
      </w:r>
      <w:r>
        <w:rPr>
          <w:rFonts w:ascii="Arial" w:eastAsiaTheme="minorHAnsi" w:hAnsi="Arial" w:cs="Arial"/>
          <w:sz w:val="22"/>
          <w:szCs w:val="22"/>
        </w:rPr>
        <w:t>’</w:t>
      </w:r>
      <w:r w:rsidR="00617847" w:rsidRPr="001F3220">
        <w:rPr>
          <w:rFonts w:ascii="Arial" w:eastAsiaTheme="minorHAnsi" w:hAnsi="Arial" w:cs="Arial"/>
          <w:sz w:val="22"/>
          <w:szCs w:val="22"/>
        </w:rPr>
        <w:t>,</w:t>
      </w:r>
      <w:r w:rsidR="00A663E6" w:rsidRPr="001F3220">
        <w:rPr>
          <w:rFonts w:ascii="Arial" w:eastAsiaTheme="minorHAnsi" w:hAnsi="Arial" w:cs="Arial"/>
          <w:sz w:val="22"/>
          <w:szCs w:val="22"/>
        </w:rPr>
        <w:t xml:space="preserve"> including mass of waste and costs of waste disposal</w:t>
      </w:r>
      <w:r>
        <w:rPr>
          <w:rFonts w:ascii="Arial" w:eastAsiaTheme="minorHAnsi" w:hAnsi="Arial" w:cs="Arial"/>
          <w:sz w:val="22"/>
          <w:szCs w:val="22"/>
        </w:rPr>
        <w:t xml:space="preserve"> to ensure efficient use of skips</w:t>
      </w:r>
      <w:r w:rsidR="00A663E6" w:rsidRPr="001F3220">
        <w:rPr>
          <w:rFonts w:ascii="Arial" w:eastAsiaTheme="minorHAnsi" w:hAnsi="Arial" w:cs="Arial"/>
          <w:sz w:val="22"/>
          <w:szCs w:val="22"/>
        </w:rPr>
        <w:t xml:space="preserve">. </w:t>
      </w:r>
    </w:p>
    <w:p w14:paraId="2C61D606" w14:textId="77777777" w:rsidR="00FB1FE6" w:rsidRPr="000E71DE" w:rsidRDefault="00FB1FE6" w:rsidP="00FB1FE6">
      <w:pPr>
        <w:pStyle w:val="ListParagraph"/>
        <w:ind w:left="360"/>
        <w:rPr>
          <w:rFonts w:ascii="Arial" w:hAnsi="Arial" w:cs="Arial"/>
          <w:sz w:val="22"/>
          <w:szCs w:val="22"/>
        </w:rPr>
      </w:pPr>
    </w:p>
    <w:p w14:paraId="405C678A"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14:paraId="33FCFE49" w14:textId="77777777" w:rsidR="00E42B86" w:rsidRPr="000E71DE" w:rsidRDefault="00E42B86" w:rsidP="00E42B86">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932180">
        <w:rPr>
          <w:rFonts w:ascii="Arial" w:hAnsi="Arial" w:cs="Arial"/>
          <w:sz w:val="22"/>
          <w:szCs w:val="22"/>
        </w:rPr>
        <w:t>, first aider</w:t>
      </w:r>
    </w:p>
    <w:p w14:paraId="0BB4189B" w14:textId="77777777" w:rsidR="00C555F7" w:rsidRPr="009A346F" w:rsidRDefault="00E42B86" w:rsidP="00C555F7">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C555F7">
        <w:rPr>
          <w:rFonts w:ascii="Arial" w:hAnsi="Arial" w:cs="Arial"/>
          <w:sz w:val="22"/>
          <w:szCs w:val="22"/>
        </w:rPr>
        <w:t xml:space="preserve"> This includes undertaking mandatory equality and diversity training</w:t>
      </w:r>
    </w:p>
    <w:p w14:paraId="17209CDF" w14:textId="77777777" w:rsidR="001434EA" w:rsidRPr="00CB04A2" w:rsidRDefault="00C555F7" w:rsidP="00C555F7">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p w14:paraId="592ED114" w14:textId="77777777" w:rsidR="00CB04A2" w:rsidRPr="00C555F7" w:rsidRDefault="00CB04A2" w:rsidP="00CB04A2">
      <w:pPr>
        <w:pStyle w:val="ListParagraph"/>
        <w:spacing w:line="240" w:lineRule="exact"/>
        <w:ind w:left="357"/>
        <w:contextualSpacing w:val="0"/>
        <w:rPr>
          <w:rFonts w:ascii="Arial" w:hAnsi="Arial" w:cs="Arial"/>
          <w:b/>
          <w:sz w:val="22"/>
          <w:szCs w:val="22"/>
        </w:rPr>
      </w:pPr>
    </w:p>
    <w:p w14:paraId="7417E3B3" w14:textId="77777777" w:rsidR="000441F8" w:rsidRDefault="000441F8">
      <w:pPr>
        <w:rPr>
          <w:rFonts w:ascii="Arial" w:hAnsi="Arial" w:cs="Arial"/>
          <w:i/>
        </w:rPr>
      </w:pPr>
      <w:r>
        <w:rPr>
          <w:rFonts w:ascii="Arial" w:hAnsi="Arial" w:cs="Arial"/>
          <w:i/>
        </w:rPr>
        <w:br w:type="page"/>
      </w:r>
    </w:p>
    <w:sdt>
      <w:sdtPr>
        <w:rPr>
          <w:rFonts w:ascii="Arial" w:eastAsia="Times New Roman" w:hAnsi="Arial" w:cs="Arial"/>
          <w:b/>
          <w:sz w:val="24"/>
          <w:szCs w:val="24"/>
          <w:lang w:eastAsia="en-GB"/>
        </w:rPr>
        <w:id w:val="6565208"/>
        <w:lock w:val="sdtContentLocked"/>
        <w:placeholder>
          <w:docPart w:val="DefaultPlaceholder_22675703"/>
        </w:placeholder>
      </w:sdtPr>
      <w:sdtEndPr>
        <w:rPr>
          <w:b w:val="0"/>
          <w:color w:val="000000"/>
        </w:rPr>
      </w:sdtEndPr>
      <w:sdtContent>
        <w:p w14:paraId="53873865" w14:textId="77777777"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14:paraId="058B69F7" w14:textId="77777777"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506CD217" w14:textId="77777777" w:rsidR="00DC67DC" w:rsidRPr="008F7735" w:rsidRDefault="00DC67DC" w:rsidP="00627BEB">
          <w:pPr>
            <w:spacing w:after="0" w:line="240" w:lineRule="auto"/>
            <w:rPr>
              <w:rFonts w:ascii="Arial" w:hAnsi="Arial" w:cs="Arial"/>
            </w:rPr>
          </w:pPr>
        </w:p>
        <w:p w14:paraId="79C4A062" w14:textId="77777777" w:rsidR="00DC67DC" w:rsidRPr="000E71DE" w:rsidRDefault="008F7735"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8F7735">
            <w:rPr>
              <w:rFonts w:ascii="Arial" w:hAnsi="Arial" w:cs="Arial"/>
              <w:b/>
              <w:sz w:val="22"/>
              <w:szCs w:val="22"/>
            </w:rPr>
            <w:t>The Competencies set out below are essential and are core requirements</w:t>
          </w:r>
          <w:r w:rsidRPr="008F7735">
            <w:rPr>
              <w:rFonts w:ascii="Arial" w:hAnsi="Arial" w:cs="Arial"/>
              <w:sz w:val="22"/>
              <w:szCs w:val="22"/>
            </w:rPr>
            <w:t xml:space="preserve"> needed to perform the role and any candidate who fails the requirement will not be taken forward for further assessment or to interview.</w:t>
          </w:r>
        </w:p>
      </w:sdtContent>
    </w:sdt>
    <w:p w14:paraId="0749BC40" w14:textId="77777777" w:rsidR="00DC67DC" w:rsidRDefault="00DC67DC" w:rsidP="00DC67DC">
      <w:pPr>
        <w:pStyle w:val="NormalWeb"/>
        <w:spacing w:before="0" w:beforeAutospacing="0" w:after="0" w:afterAutospacing="0"/>
        <w:rPr>
          <w:rFonts w:ascii="Arial" w:hAnsi="Arial" w:cs="Arial"/>
          <w:b/>
          <w:sz w:val="22"/>
          <w:szCs w:val="22"/>
        </w:rPr>
      </w:pPr>
    </w:p>
    <w:p w14:paraId="32C7A56A" w14:textId="77777777" w:rsidR="00AC6033" w:rsidRDefault="00AC6033" w:rsidP="00DC67DC">
      <w:pPr>
        <w:pStyle w:val="NormalWeb"/>
        <w:spacing w:before="0" w:beforeAutospacing="0" w:after="0" w:afterAutospacing="0"/>
        <w:rPr>
          <w:rFonts w:ascii="Arial" w:hAnsi="Arial" w:cs="Arial"/>
          <w:b/>
          <w:sz w:val="22"/>
          <w:szCs w:val="22"/>
        </w:rPr>
      </w:pPr>
    </w:p>
    <w:sdt>
      <w:sdtPr>
        <w:rPr>
          <w:rFonts w:ascii="Arial" w:eastAsia="Times New Roman" w:hAnsi="Arial" w:cs="Arial"/>
          <w:b/>
          <w:sz w:val="24"/>
          <w:szCs w:val="24"/>
          <w:lang w:eastAsia="en-GB"/>
        </w:rPr>
        <w:id w:val="-236787922"/>
        <w:lock w:val="contentLocked"/>
        <w:placeholder>
          <w:docPart w:val="E3F9BF67BCB941CCA60981B9419EF1A9"/>
        </w:placeholder>
      </w:sdtPr>
      <w:sdtEndPr>
        <w:rPr>
          <w:b w:val="0"/>
          <w:color w:val="000000"/>
        </w:rPr>
      </w:sdtEndPr>
      <w:sdtContent>
        <w:p w14:paraId="302195E5" w14:textId="77777777" w:rsidR="00AC6033" w:rsidRPr="000E71DE" w:rsidRDefault="00AC6033" w:rsidP="00B4676E">
          <w:pPr>
            <w:spacing w:after="0" w:line="240" w:lineRule="auto"/>
            <w:rPr>
              <w:rFonts w:ascii="Arial" w:hAnsi="Arial" w:cs="Arial"/>
              <w:b/>
            </w:rPr>
          </w:pPr>
          <w:r w:rsidRPr="000E71DE">
            <w:rPr>
              <w:rFonts w:ascii="Arial" w:hAnsi="Arial" w:cs="Arial"/>
              <w:b/>
            </w:rPr>
            <w:t>COMPETENCY SPECIFICATION</w:t>
          </w:r>
        </w:p>
        <w:p w14:paraId="1380497C" w14:textId="77777777" w:rsidR="00AC6033" w:rsidRPr="000E71DE" w:rsidRDefault="00AC6033" w:rsidP="00B4676E">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3B8FE4FA" w14:textId="77777777" w:rsidR="00AC6033" w:rsidRPr="008F7735" w:rsidRDefault="00AC6033" w:rsidP="00B4676E">
          <w:pPr>
            <w:spacing w:after="0" w:line="240" w:lineRule="auto"/>
            <w:rPr>
              <w:rFonts w:ascii="Arial" w:hAnsi="Arial" w:cs="Arial"/>
            </w:rPr>
          </w:pPr>
        </w:p>
        <w:p w14:paraId="1A5016E0" w14:textId="77777777" w:rsidR="00AC6033" w:rsidRPr="000E71DE" w:rsidRDefault="00AC6033" w:rsidP="00B4676E">
          <w:pPr>
            <w:pStyle w:val="NormalWeb"/>
            <w:shd w:val="clear" w:color="auto" w:fill="B8CCE4" w:themeFill="accent1" w:themeFillTint="66"/>
            <w:spacing w:before="0" w:beforeAutospacing="0" w:after="0" w:afterAutospacing="0"/>
            <w:rPr>
              <w:rFonts w:ascii="Arial" w:hAnsi="Arial" w:cs="Arial"/>
              <w:color w:val="000000"/>
              <w:sz w:val="22"/>
              <w:szCs w:val="22"/>
            </w:rPr>
          </w:pPr>
          <w:r w:rsidRPr="008F7735">
            <w:rPr>
              <w:rFonts w:ascii="Arial" w:hAnsi="Arial" w:cs="Arial"/>
              <w:b/>
              <w:sz w:val="22"/>
              <w:szCs w:val="22"/>
            </w:rPr>
            <w:t>The Competencies set out below are essential and are core requirements</w:t>
          </w:r>
          <w:r w:rsidRPr="008F7735">
            <w:rPr>
              <w:rFonts w:ascii="Arial" w:hAnsi="Arial" w:cs="Arial"/>
              <w:sz w:val="22"/>
              <w:szCs w:val="22"/>
            </w:rPr>
            <w:t xml:space="preserve"> needed to perform the role and any candidate who fails the requirement will not be taken forward for further assessment or to interview.</w:t>
          </w:r>
        </w:p>
      </w:sdtContent>
    </w:sdt>
    <w:p w14:paraId="0D8A50DE" w14:textId="77777777" w:rsidR="00AC6033" w:rsidRPr="000E71DE" w:rsidRDefault="00AC6033" w:rsidP="00B4676E">
      <w:pPr>
        <w:pStyle w:val="NormalWeb"/>
        <w:spacing w:before="0" w:beforeAutospacing="0" w:after="0" w:afterAutospacing="0"/>
        <w:rPr>
          <w:rFonts w:ascii="Arial" w:hAnsi="Arial" w:cs="Arial"/>
          <w:b/>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551"/>
      </w:tblGrid>
      <w:tr w:rsidR="00AC6033" w:rsidRPr="008F7735" w14:paraId="58876FC6" w14:textId="77777777" w:rsidTr="00B4676E">
        <w:tc>
          <w:tcPr>
            <w:tcW w:w="6663" w:type="dxa"/>
            <w:shd w:val="clear" w:color="auto" w:fill="B8CCE4" w:themeFill="accent1" w:themeFillTint="66"/>
          </w:tcPr>
          <w:p w14:paraId="0E4CFEB0" w14:textId="77777777" w:rsidR="00AC6033" w:rsidRPr="008F7735" w:rsidRDefault="00AC6033" w:rsidP="00B4676E">
            <w:pPr>
              <w:pStyle w:val="NormalWeb"/>
              <w:spacing w:before="0" w:beforeAutospacing="0" w:after="0" w:afterAutospacing="0"/>
              <w:rPr>
                <w:rFonts w:ascii="Arial" w:hAnsi="Arial" w:cs="Arial"/>
                <w:b/>
                <w:sz w:val="22"/>
                <w:szCs w:val="22"/>
              </w:rPr>
            </w:pPr>
            <w:r w:rsidRPr="008F7735">
              <w:rPr>
                <w:rFonts w:ascii="Arial" w:hAnsi="Arial" w:cs="Arial"/>
                <w:b/>
                <w:sz w:val="22"/>
                <w:szCs w:val="22"/>
              </w:rPr>
              <w:t>Competency</w:t>
            </w:r>
          </w:p>
        </w:tc>
        <w:tc>
          <w:tcPr>
            <w:tcW w:w="2551" w:type="dxa"/>
            <w:shd w:val="clear" w:color="auto" w:fill="B8CCE4" w:themeFill="accent1" w:themeFillTint="66"/>
          </w:tcPr>
          <w:p w14:paraId="3AD35598" w14:textId="77777777" w:rsidR="00AC6033" w:rsidRPr="008F7735" w:rsidRDefault="00AC6033" w:rsidP="00B4676E">
            <w:pPr>
              <w:pStyle w:val="NormalWeb"/>
              <w:spacing w:before="0" w:beforeAutospacing="0" w:after="0" w:afterAutospacing="0"/>
              <w:rPr>
                <w:rFonts w:ascii="Arial" w:hAnsi="Arial" w:cs="Arial"/>
                <w:sz w:val="22"/>
                <w:szCs w:val="22"/>
              </w:rPr>
            </w:pPr>
            <w:r w:rsidRPr="008F7735">
              <w:rPr>
                <w:rFonts w:ascii="Arial" w:hAnsi="Arial" w:cs="Arial"/>
                <w:b/>
                <w:sz w:val="22"/>
                <w:szCs w:val="22"/>
              </w:rPr>
              <w:t>Identified by</w:t>
            </w:r>
          </w:p>
        </w:tc>
      </w:tr>
      <w:tr w:rsidR="00AC6033" w:rsidRPr="008F7735" w14:paraId="40AC3130" w14:textId="77777777" w:rsidTr="00B4676E">
        <w:tc>
          <w:tcPr>
            <w:tcW w:w="6663" w:type="dxa"/>
          </w:tcPr>
          <w:p w14:paraId="5ED7EAAD" w14:textId="77777777" w:rsidR="00AC6033" w:rsidRPr="00EF5A2C" w:rsidRDefault="00AC6033" w:rsidP="00B4676E">
            <w:pPr>
              <w:pStyle w:val="NormalWeb"/>
              <w:spacing w:before="0" w:beforeAutospacing="0" w:after="0" w:afterAutospacing="0"/>
              <w:rPr>
                <w:rFonts w:ascii="Arial" w:eastAsiaTheme="minorHAnsi" w:hAnsi="Arial" w:cs="Arial"/>
                <w:b/>
                <w:sz w:val="22"/>
                <w:szCs w:val="22"/>
                <w:lang w:eastAsia="en-US"/>
              </w:rPr>
            </w:pPr>
            <w:r w:rsidRPr="00EF5A2C">
              <w:rPr>
                <w:rFonts w:ascii="Arial" w:eastAsiaTheme="minorHAnsi" w:hAnsi="Arial" w:cs="Arial"/>
                <w:b/>
                <w:sz w:val="22"/>
                <w:szCs w:val="22"/>
                <w:lang w:eastAsia="en-US"/>
              </w:rPr>
              <w:t xml:space="preserve">Knowledge and Experience </w:t>
            </w:r>
          </w:p>
          <w:p w14:paraId="1C52D055" w14:textId="77777777" w:rsidR="00AC6033" w:rsidRDefault="00AC6033" w:rsidP="00B4676E">
            <w:pPr>
              <w:spacing w:line="240" w:lineRule="atLeast"/>
              <w:rPr>
                <w:rFonts w:ascii="Arial" w:hAnsi="Arial" w:cs="Arial"/>
              </w:rPr>
            </w:pPr>
          </w:p>
          <w:p w14:paraId="300F0C6B" w14:textId="77777777" w:rsidR="00AC6033" w:rsidRDefault="00AC6033" w:rsidP="00B4676E">
            <w:pPr>
              <w:spacing w:line="240" w:lineRule="atLeast"/>
              <w:rPr>
                <w:rFonts w:ascii="Arial" w:hAnsi="Arial" w:cs="Arial"/>
              </w:rPr>
            </w:pPr>
            <w:r w:rsidRPr="00EF5A2C">
              <w:rPr>
                <w:rFonts w:ascii="Arial" w:hAnsi="Arial" w:cs="Arial"/>
              </w:rPr>
              <w:t>Has an Honours Degree</w:t>
            </w:r>
            <w:r>
              <w:rPr>
                <w:rFonts w:ascii="Arial" w:hAnsi="Arial" w:cs="Arial"/>
              </w:rPr>
              <w:t xml:space="preserve"> or Equivalent</w:t>
            </w:r>
            <w:r w:rsidRPr="00EF5A2C">
              <w:rPr>
                <w:rFonts w:ascii="Arial" w:hAnsi="Arial" w:cs="Arial"/>
              </w:rPr>
              <w:t xml:space="preserve"> </w:t>
            </w:r>
            <w:r w:rsidR="00E528AC">
              <w:rPr>
                <w:rFonts w:ascii="Arial" w:hAnsi="Arial" w:cs="Arial"/>
              </w:rPr>
              <w:t xml:space="preserve">relevant experience </w:t>
            </w:r>
            <w:r w:rsidRPr="00EF5A2C">
              <w:rPr>
                <w:rFonts w:ascii="Arial" w:hAnsi="Arial" w:cs="Arial"/>
              </w:rPr>
              <w:t>in Facilities Management, Security or a relevant subject.</w:t>
            </w:r>
          </w:p>
          <w:p w14:paraId="4C5C3FE9" w14:textId="77777777" w:rsidR="00AC6033" w:rsidRPr="00EF5A2C" w:rsidRDefault="00AC6033" w:rsidP="00B4676E">
            <w:pPr>
              <w:spacing w:line="240" w:lineRule="atLeast"/>
              <w:rPr>
                <w:rFonts w:ascii="Arial" w:hAnsi="Arial" w:cs="Arial"/>
              </w:rPr>
            </w:pPr>
          </w:p>
        </w:tc>
        <w:tc>
          <w:tcPr>
            <w:tcW w:w="2551" w:type="dxa"/>
          </w:tcPr>
          <w:p w14:paraId="0A0C9BB9" w14:textId="77777777" w:rsidR="00AC6033" w:rsidRDefault="00AC6033" w:rsidP="00B4676E">
            <w:pPr>
              <w:rPr>
                <w:rFonts w:ascii="Arial" w:hAnsi="Arial" w:cs="Arial"/>
                <w:b/>
              </w:rPr>
            </w:pPr>
          </w:p>
          <w:p w14:paraId="20BEC606" w14:textId="77777777" w:rsidR="00AC6033" w:rsidRDefault="00AC6033" w:rsidP="00B4676E">
            <w:pPr>
              <w:rPr>
                <w:rFonts w:ascii="Arial" w:hAnsi="Arial" w:cs="Arial"/>
                <w:b/>
              </w:rPr>
            </w:pPr>
          </w:p>
          <w:p w14:paraId="51BFA866" w14:textId="77777777" w:rsidR="00AC6033" w:rsidRPr="008F7735" w:rsidRDefault="00AC6033" w:rsidP="00B4676E">
            <w:pPr>
              <w:rPr>
                <w:rFonts w:ascii="Arial" w:hAnsi="Arial" w:cs="Arial"/>
              </w:rPr>
            </w:pPr>
            <w:r w:rsidRPr="006C068C">
              <w:rPr>
                <w:rFonts w:ascii="Arial" w:hAnsi="Arial" w:cs="Arial"/>
                <w:b/>
              </w:rPr>
              <w:t>Application/</w:t>
            </w:r>
            <w:r w:rsidRPr="00867773">
              <w:rPr>
                <w:rFonts w:ascii="Arial" w:hAnsi="Arial" w:cs="Arial"/>
                <w:b/>
                <w:strike/>
              </w:rPr>
              <w:t>Interview</w:t>
            </w:r>
          </w:p>
        </w:tc>
      </w:tr>
      <w:tr w:rsidR="00AC6033" w:rsidRPr="008F7735" w14:paraId="260C21A7" w14:textId="77777777" w:rsidTr="00B4676E">
        <w:tc>
          <w:tcPr>
            <w:tcW w:w="6663" w:type="dxa"/>
          </w:tcPr>
          <w:p w14:paraId="28E7DA00" w14:textId="77777777" w:rsidR="00AC6033" w:rsidRDefault="00AC6033" w:rsidP="00976389">
            <w:pPr>
              <w:spacing w:line="240" w:lineRule="atLeast"/>
              <w:rPr>
                <w:rFonts w:ascii="Arial" w:hAnsi="Arial" w:cs="Arial"/>
              </w:rPr>
            </w:pPr>
            <w:r w:rsidRPr="00EF5A2C">
              <w:rPr>
                <w:rFonts w:ascii="Arial" w:hAnsi="Arial" w:cs="Arial"/>
              </w:rPr>
              <w:t xml:space="preserve">Has </w:t>
            </w:r>
            <w:r w:rsidR="00976389">
              <w:rPr>
                <w:rFonts w:ascii="Arial" w:hAnsi="Arial" w:cs="Arial"/>
              </w:rPr>
              <w:t xml:space="preserve">demonstrable </w:t>
            </w:r>
            <w:r w:rsidRPr="00EF5A2C">
              <w:rPr>
                <w:rFonts w:ascii="Arial" w:hAnsi="Arial" w:cs="Arial"/>
              </w:rPr>
              <w:t>experience of managing an operational customer facing team</w:t>
            </w:r>
            <w:r>
              <w:rPr>
                <w:rFonts w:ascii="Arial" w:hAnsi="Arial" w:cs="Arial"/>
              </w:rPr>
              <w:t>.</w:t>
            </w:r>
          </w:p>
          <w:p w14:paraId="61A30A7D" w14:textId="77777777" w:rsidR="00AC6033" w:rsidRPr="008F7735" w:rsidRDefault="00AC6033" w:rsidP="00B4676E">
            <w:pPr>
              <w:rPr>
                <w:rFonts w:ascii="Arial" w:hAnsi="Arial" w:cs="Arial"/>
              </w:rPr>
            </w:pPr>
          </w:p>
        </w:tc>
        <w:tc>
          <w:tcPr>
            <w:tcW w:w="2551" w:type="dxa"/>
          </w:tcPr>
          <w:p w14:paraId="46D64B1B" w14:textId="77777777" w:rsidR="00AC6033" w:rsidRDefault="00AC6033" w:rsidP="00B4676E">
            <w:r w:rsidRPr="006C068C">
              <w:rPr>
                <w:rFonts w:ascii="Arial" w:hAnsi="Arial" w:cs="Arial"/>
                <w:b/>
              </w:rPr>
              <w:t>Application/Interview</w:t>
            </w:r>
            <w:r>
              <w:rPr>
                <w:rFonts w:ascii="Arial" w:hAnsi="Arial" w:cs="Arial"/>
                <w:b/>
              </w:rPr>
              <w:t>/Test</w:t>
            </w:r>
          </w:p>
        </w:tc>
      </w:tr>
      <w:tr w:rsidR="00AC6033" w:rsidRPr="008F7735" w14:paraId="019B5D77" w14:textId="77777777" w:rsidTr="00B4676E">
        <w:tc>
          <w:tcPr>
            <w:tcW w:w="6663" w:type="dxa"/>
          </w:tcPr>
          <w:p w14:paraId="3A73CB26" w14:textId="77777777" w:rsidR="00AC6033" w:rsidRPr="00EF5A2C" w:rsidRDefault="00AC6033" w:rsidP="00B4676E">
            <w:pPr>
              <w:spacing w:line="240" w:lineRule="atLeast"/>
              <w:rPr>
                <w:rFonts w:ascii="Arial" w:hAnsi="Arial" w:cs="Arial"/>
              </w:rPr>
            </w:pPr>
            <w:r>
              <w:rPr>
                <w:rFonts w:ascii="Arial" w:hAnsi="Arial" w:cs="Arial"/>
              </w:rPr>
              <w:t>Experience planning and delivering services and projects</w:t>
            </w:r>
            <w:r w:rsidR="00E528AC">
              <w:rPr>
                <w:rFonts w:ascii="Arial" w:hAnsi="Arial" w:cs="Arial"/>
              </w:rPr>
              <w:t>,</w:t>
            </w:r>
            <w:r w:rsidRPr="00EF5A2C">
              <w:rPr>
                <w:rFonts w:ascii="Arial" w:hAnsi="Arial" w:cs="Arial"/>
              </w:rPr>
              <w:t xml:space="preserve"> </w:t>
            </w:r>
            <w:r>
              <w:rPr>
                <w:rFonts w:ascii="Arial" w:hAnsi="Arial" w:cs="Arial"/>
              </w:rPr>
              <w:t xml:space="preserve">exceeding performance targets and </w:t>
            </w:r>
            <w:r w:rsidRPr="00EF5A2C">
              <w:rPr>
                <w:rFonts w:ascii="Arial" w:hAnsi="Arial" w:cs="Arial"/>
              </w:rPr>
              <w:t>deadlines.</w:t>
            </w:r>
          </w:p>
          <w:p w14:paraId="07455596" w14:textId="77777777" w:rsidR="00AC6033" w:rsidRPr="008F7735" w:rsidRDefault="00AC6033" w:rsidP="00B4676E">
            <w:pPr>
              <w:rPr>
                <w:rFonts w:ascii="Arial" w:hAnsi="Arial" w:cs="Arial"/>
              </w:rPr>
            </w:pPr>
          </w:p>
        </w:tc>
        <w:tc>
          <w:tcPr>
            <w:tcW w:w="2551" w:type="dxa"/>
          </w:tcPr>
          <w:p w14:paraId="09F11ABC" w14:textId="77777777" w:rsidR="00AC6033" w:rsidRDefault="00AC6033" w:rsidP="00B4676E">
            <w:r w:rsidRPr="006C068C">
              <w:rPr>
                <w:rFonts w:ascii="Arial" w:hAnsi="Arial" w:cs="Arial"/>
                <w:b/>
              </w:rPr>
              <w:t>Application/Interview</w:t>
            </w:r>
          </w:p>
        </w:tc>
      </w:tr>
      <w:tr w:rsidR="00AC6033" w:rsidRPr="008F7735" w14:paraId="2583C520" w14:textId="77777777" w:rsidTr="00B4676E">
        <w:tc>
          <w:tcPr>
            <w:tcW w:w="6663" w:type="dxa"/>
          </w:tcPr>
          <w:p w14:paraId="405D566D" w14:textId="77777777" w:rsidR="00AC6033" w:rsidRPr="00EF5A2C" w:rsidRDefault="00AC6033" w:rsidP="00B4676E">
            <w:pPr>
              <w:rPr>
                <w:rFonts w:ascii="Arial" w:hAnsi="Arial" w:cs="Arial"/>
              </w:rPr>
            </w:pPr>
            <w:r w:rsidRPr="00EF5A2C">
              <w:rPr>
                <w:rFonts w:ascii="Arial" w:hAnsi="Arial" w:cs="Arial"/>
              </w:rPr>
              <w:t>Has an active approach to continuing professional development/undertaking training as appropriate for personal and professional development</w:t>
            </w:r>
          </w:p>
          <w:p w14:paraId="57C97647" w14:textId="77777777" w:rsidR="00AC6033" w:rsidRPr="008F7735" w:rsidRDefault="00AC6033" w:rsidP="00B4676E">
            <w:pPr>
              <w:rPr>
                <w:rFonts w:ascii="Arial" w:hAnsi="Arial" w:cs="Arial"/>
              </w:rPr>
            </w:pPr>
          </w:p>
        </w:tc>
        <w:tc>
          <w:tcPr>
            <w:tcW w:w="2551" w:type="dxa"/>
          </w:tcPr>
          <w:p w14:paraId="66CB6F90" w14:textId="77777777" w:rsidR="00AC6033" w:rsidRDefault="00AC6033" w:rsidP="00B4676E">
            <w:r w:rsidRPr="006C068C">
              <w:rPr>
                <w:rFonts w:ascii="Arial" w:hAnsi="Arial" w:cs="Arial"/>
                <w:b/>
              </w:rPr>
              <w:t>Application/</w:t>
            </w:r>
            <w:r w:rsidRPr="001C71BA">
              <w:rPr>
                <w:rFonts w:ascii="Arial" w:hAnsi="Arial" w:cs="Arial"/>
                <w:b/>
                <w:strike/>
              </w:rPr>
              <w:t>Interview</w:t>
            </w:r>
          </w:p>
        </w:tc>
      </w:tr>
      <w:tr w:rsidR="00AC6033" w:rsidRPr="008F7735" w14:paraId="03484719" w14:textId="77777777" w:rsidTr="00B4676E">
        <w:tc>
          <w:tcPr>
            <w:tcW w:w="6663" w:type="dxa"/>
          </w:tcPr>
          <w:p w14:paraId="4B2E1FFC" w14:textId="77777777" w:rsidR="00AC6033" w:rsidRDefault="00AC6033" w:rsidP="00B4676E">
            <w:pPr>
              <w:spacing w:line="240" w:lineRule="atLeast"/>
              <w:rPr>
                <w:rFonts w:ascii="Arial" w:hAnsi="Arial" w:cs="Arial"/>
              </w:rPr>
            </w:pPr>
            <w:r w:rsidRPr="00EF5A2C">
              <w:rPr>
                <w:rFonts w:ascii="Arial" w:hAnsi="Arial" w:cs="Arial"/>
              </w:rPr>
              <w:t>Has knowledge and experience</w:t>
            </w:r>
            <w:r>
              <w:rPr>
                <w:rFonts w:ascii="Arial" w:hAnsi="Arial" w:cs="Arial"/>
              </w:rPr>
              <w:t xml:space="preserve"> working in either </w:t>
            </w:r>
            <w:r w:rsidRPr="00EF5A2C">
              <w:rPr>
                <w:rFonts w:ascii="Arial" w:hAnsi="Arial" w:cs="Arial"/>
              </w:rPr>
              <w:t xml:space="preserve"> </w:t>
            </w:r>
            <w:r>
              <w:rPr>
                <w:rFonts w:ascii="Arial" w:hAnsi="Arial" w:cs="Arial"/>
              </w:rPr>
              <w:t>F</w:t>
            </w:r>
            <w:r w:rsidRPr="00EF5A2C">
              <w:rPr>
                <w:rFonts w:ascii="Arial" w:hAnsi="Arial" w:cs="Arial"/>
              </w:rPr>
              <w:t xml:space="preserve">acilities Management or </w:t>
            </w:r>
            <w:r>
              <w:rPr>
                <w:rFonts w:ascii="Arial" w:hAnsi="Arial" w:cs="Arial"/>
              </w:rPr>
              <w:t xml:space="preserve">the </w:t>
            </w:r>
            <w:r w:rsidRPr="00EF5A2C">
              <w:rPr>
                <w:rFonts w:ascii="Arial" w:hAnsi="Arial" w:cs="Arial"/>
              </w:rPr>
              <w:t>Higher Education Sector</w:t>
            </w:r>
          </w:p>
          <w:p w14:paraId="438DEBB3" w14:textId="77777777" w:rsidR="00AC6033" w:rsidRPr="008F7735" w:rsidRDefault="00AC6033" w:rsidP="00B4676E">
            <w:pPr>
              <w:rPr>
                <w:rFonts w:ascii="Arial" w:hAnsi="Arial" w:cs="Arial"/>
              </w:rPr>
            </w:pPr>
          </w:p>
        </w:tc>
        <w:tc>
          <w:tcPr>
            <w:tcW w:w="2551" w:type="dxa"/>
          </w:tcPr>
          <w:p w14:paraId="3698141C" w14:textId="77777777" w:rsidR="00AC6033" w:rsidRDefault="00AC6033" w:rsidP="00B4676E">
            <w:r w:rsidRPr="006C068C">
              <w:rPr>
                <w:rFonts w:ascii="Arial" w:hAnsi="Arial" w:cs="Arial"/>
                <w:b/>
              </w:rPr>
              <w:t>Application/Interview</w:t>
            </w:r>
          </w:p>
        </w:tc>
      </w:tr>
      <w:tr w:rsidR="00AC6033" w:rsidRPr="008F7735" w14:paraId="1F1CD586" w14:textId="77777777" w:rsidTr="00B4676E">
        <w:tc>
          <w:tcPr>
            <w:tcW w:w="6663" w:type="dxa"/>
          </w:tcPr>
          <w:p w14:paraId="06DC4428" w14:textId="764FE2A9" w:rsidR="00AC6033" w:rsidRDefault="00AC6033" w:rsidP="00B4676E">
            <w:pPr>
              <w:spacing w:line="240" w:lineRule="atLeast"/>
              <w:rPr>
                <w:rFonts w:ascii="Arial" w:hAnsi="Arial" w:cs="Arial"/>
              </w:rPr>
            </w:pPr>
            <w:r>
              <w:rPr>
                <w:rFonts w:ascii="Arial" w:hAnsi="Arial" w:cs="Arial"/>
              </w:rPr>
              <w:t>Ability to utilise ICT systems to deliver efficient services</w:t>
            </w:r>
            <w:r w:rsidR="00C1463B">
              <w:rPr>
                <w:rFonts w:ascii="Arial" w:eastAsia="Times New Roman" w:hAnsi="Arial" w:cs="Arial"/>
              </w:rPr>
              <w:t xml:space="preserve"> and able to learn systems relevant to the area of work</w:t>
            </w:r>
            <w:r>
              <w:rPr>
                <w:rFonts w:ascii="Arial" w:hAnsi="Arial" w:cs="Arial"/>
              </w:rPr>
              <w:t>.</w:t>
            </w:r>
          </w:p>
          <w:p w14:paraId="4B2F5D3E" w14:textId="62468366" w:rsidR="00AC6033" w:rsidRPr="008F7735" w:rsidRDefault="00AC6033" w:rsidP="00C1463B">
            <w:pPr>
              <w:rPr>
                <w:rFonts w:ascii="Arial" w:hAnsi="Arial" w:cs="Arial"/>
              </w:rPr>
            </w:pPr>
          </w:p>
        </w:tc>
        <w:tc>
          <w:tcPr>
            <w:tcW w:w="2551" w:type="dxa"/>
          </w:tcPr>
          <w:p w14:paraId="7318F285" w14:textId="77777777" w:rsidR="00AC6033" w:rsidRDefault="00AC6033" w:rsidP="00B4676E">
            <w:r w:rsidRPr="001C71BA">
              <w:rPr>
                <w:rFonts w:ascii="Arial" w:hAnsi="Arial" w:cs="Arial"/>
                <w:b/>
                <w:strike/>
              </w:rPr>
              <w:t>Application</w:t>
            </w:r>
            <w:r w:rsidRPr="006C068C">
              <w:rPr>
                <w:rFonts w:ascii="Arial" w:hAnsi="Arial" w:cs="Arial"/>
                <w:b/>
              </w:rPr>
              <w:t>/Interview</w:t>
            </w:r>
          </w:p>
        </w:tc>
      </w:tr>
      <w:tr w:rsidR="00AC6033" w:rsidRPr="008F7735" w14:paraId="67493FCC" w14:textId="77777777" w:rsidTr="00B4676E">
        <w:tc>
          <w:tcPr>
            <w:tcW w:w="6663" w:type="dxa"/>
          </w:tcPr>
          <w:p w14:paraId="30383D3D" w14:textId="77777777" w:rsidR="00AC6033" w:rsidRDefault="00AC6033" w:rsidP="00B4676E">
            <w:pPr>
              <w:spacing w:line="240" w:lineRule="atLeast"/>
              <w:rPr>
                <w:rFonts w:ascii="Arial" w:hAnsi="Arial" w:cs="Arial"/>
              </w:rPr>
            </w:pPr>
            <w:r>
              <w:rPr>
                <w:rFonts w:ascii="Arial" w:hAnsi="Arial" w:cs="Arial"/>
              </w:rPr>
              <w:t>Experience of generating and working with Key Performance Indicators</w:t>
            </w:r>
            <w:r w:rsidRPr="00242CB3">
              <w:rPr>
                <w:rFonts w:ascii="Arial" w:hAnsi="Arial" w:cs="Arial"/>
              </w:rPr>
              <w:t>.</w:t>
            </w:r>
          </w:p>
          <w:p w14:paraId="7892128A" w14:textId="77777777" w:rsidR="00AC6033" w:rsidRPr="008F7735" w:rsidRDefault="00AC6033" w:rsidP="00B4676E">
            <w:pPr>
              <w:spacing w:line="240" w:lineRule="atLeast"/>
              <w:rPr>
                <w:rFonts w:ascii="Arial" w:hAnsi="Arial" w:cs="Arial"/>
              </w:rPr>
            </w:pPr>
          </w:p>
        </w:tc>
        <w:tc>
          <w:tcPr>
            <w:tcW w:w="2551" w:type="dxa"/>
          </w:tcPr>
          <w:p w14:paraId="16DE3FFB" w14:textId="77777777" w:rsidR="00AC6033" w:rsidRDefault="00AC6033" w:rsidP="00B4676E">
            <w:r w:rsidRPr="001C71BA">
              <w:rPr>
                <w:rFonts w:ascii="Arial" w:hAnsi="Arial" w:cs="Arial"/>
                <w:b/>
                <w:strike/>
              </w:rPr>
              <w:t>Application</w:t>
            </w:r>
            <w:r w:rsidRPr="006C068C">
              <w:rPr>
                <w:rFonts w:ascii="Arial" w:hAnsi="Arial" w:cs="Arial"/>
                <w:b/>
              </w:rPr>
              <w:t>/Interview</w:t>
            </w:r>
          </w:p>
        </w:tc>
      </w:tr>
      <w:tr w:rsidR="00AC6033" w:rsidRPr="008F7735" w14:paraId="3A48D2D1" w14:textId="77777777" w:rsidTr="00B4676E">
        <w:tc>
          <w:tcPr>
            <w:tcW w:w="6663" w:type="dxa"/>
          </w:tcPr>
          <w:p w14:paraId="0021571F" w14:textId="462BCFB3" w:rsidR="00AC6033" w:rsidRDefault="00AC6033" w:rsidP="00E528AC">
            <w:pPr>
              <w:spacing w:line="240" w:lineRule="atLeast"/>
              <w:rPr>
                <w:rFonts w:ascii="Arial" w:hAnsi="Arial" w:cs="Arial"/>
              </w:rPr>
            </w:pPr>
            <w:r>
              <w:rPr>
                <w:rFonts w:ascii="Arial" w:hAnsi="Arial" w:cs="Arial"/>
              </w:rPr>
              <w:t>Experience working in a security setting</w:t>
            </w:r>
          </w:p>
          <w:p w14:paraId="1A17E3DB" w14:textId="77777777" w:rsidR="00AC6033" w:rsidRPr="008F7735" w:rsidRDefault="00AC6033" w:rsidP="00B4676E">
            <w:pPr>
              <w:spacing w:line="240" w:lineRule="atLeast"/>
              <w:rPr>
                <w:rFonts w:ascii="Arial" w:hAnsi="Arial" w:cs="Arial"/>
              </w:rPr>
            </w:pPr>
          </w:p>
        </w:tc>
        <w:tc>
          <w:tcPr>
            <w:tcW w:w="2551" w:type="dxa"/>
          </w:tcPr>
          <w:p w14:paraId="218D06C1" w14:textId="77777777" w:rsidR="00AC6033" w:rsidRDefault="00AC6033" w:rsidP="00B4676E">
            <w:r w:rsidRPr="006C068C">
              <w:rPr>
                <w:rFonts w:ascii="Arial" w:hAnsi="Arial" w:cs="Arial"/>
                <w:b/>
              </w:rPr>
              <w:t>Application/</w:t>
            </w:r>
            <w:r w:rsidRPr="001C71BA">
              <w:rPr>
                <w:rFonts w:ascii="Arial" w:hAnsi="Arial" w:cs="Arial"/>
                <w:b/>
                <w:strike/>
              </w:rPr>
              <w:t>Interview</w:t>
            </w:r>
          </w:p>
        </w:tc>
      </w:tr>
    </w:tbl>
    <w:p w14:paraId="16CC6A87" w14:textId="77777777" w:rsidR="00AC6033" w:rsidRDefault="00AC6033" w:rsidP="00DC67DC">
      <w:pPr>
        <w:pStyle w:val="NormalWeb"/>
        <w:spacing w:before="0" w:beforeAutospacing="0" w:after="0" w:afterAutospacing="0"/>
        <w:rPr>
          <w:rFonts w:ascii="Arial" w:hAnsi="Arial" w:cs="Arial"/>
          <w:b/>
          <w:sz w:val="22"/>
          <w:szCs w:val="22"/>
        </w:rPr>
      </w:pPr>
    </w:p>
    <w:p w14:paraId="3B1F8546" w14:textId="77777777" w:rsidR="00AC6033" w:rsidRPr="000E71DE" w:rsidRDefault="00AC6033" w:rsidP="00DC67DC">
      <w:pPr>
        <w:pStyle w:val="NormalWeb"/>
        <w:spacing w:before="0" w:beforeAutospacing="0" w:after="0" w:afterAutospacing="0"/>
        <w:rPr>
          <w:rFonts w:ascii="Arial" w:hAnsi="Arial" w:cs="Arial"/>
          <w:b/>
          <w:sz w:val="22"/>
          <w:szCs w:val="22"/>
        </w:rPr>
      </w:pPr>
    </w:p>
    <w:sdt>
      <w:sdtPr>
        <w:rPr>
          <w:rFonts w:ascii="Arial" w:hAnsi="Arial" w:cs="Arial"/>
          <w:b/>
        </w:rPr>
        <w:id w:val="6565209"/>
        <w:lock w:val="sdtContentLocked"/>
        <w:placeholder>
          <w:docPart w:val="DefaultPlaceholder_22675703"/>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263353" w:rsidRPr="000E71DE" w14:paraId="46253138" w14:textId="77777777" w:rsidTr="00263353">
            <w:tc>
              <w:tcPr>
                <w:tcW w:w="6771" w:type="dxa"/>
              </w:tcPr>
              <w:p w14:paraId="4348AC2A" w14:textId="77777777"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Communication (Oral</w:t>
                </w:r>
                <w:r w:rsidR="00F61113">
                  <w:rPr>
                    <w:rFonts w:ascii="Arial" w:hAnsi="Arial" w:cs="Arial"/>
                    <w:b/>
                  </w:rPr>
                  <w:t xml:space="preserve"> and Written</w:t>
                </w:r>
                <w:r w:rsidRPr="000E71DE">
                  <w:rPr>
                    <w:rFonts w:ascii="Arial" w:hAnsi="Arial" w:cs="Arial"/>
                    <w:b/>
                  </w:rPr>
                  <w:t>)</w:t>
                </w:r>
              </w:p>
              <w:p w14:paraId="5601AA03" w14:textId="77777777" w:rsidR="00263353" w:rsidRPr="000441F8" w:rsidRDefault="00A8721B" w:rsidP="00A8721B">
                <w:pPr>
                  <w:rPr>
                    <w:rFonts w:ascii="Arial" w:hAnsi="Arial" w:cs="Arial"/>
                  </w:rPr>
                </w:pPr>
                <w:r w:rsidRPr="00A8721B">
                  <w:rPr>
                    <w:rFonts w:ascii="Arial" w:hAnsi="Arial" w:cs="Arial"/>
                  </w:rPr>
                  <w:t>Can demonstrate the ability to provide information in a suitable format so that the others’ needs are met and adjusts the level of content to help others understand.</w:t>
                </w:r>
              </w:p>
            </w:tc>
            <w:tc>
              <w:tcPr>
                <w:tcW w:w="2471" w:type="dxa"/>
              </w:tcPr>
              <w:p w14:paraId="18E41E5E" w14:textId="77777777" w:rsidR="00263353" w:rsidRPr="000E71DE" w:rsidRDefault="00263353" w:rsidP="00393F16">
                <w:pPr>
                  <w:widowControl w:val="0"/>
                  <w:autoSpaceDE w:val="0"/>
                  <w:autoSpaceDN w:val="0"/>
                  <w:adjustRightInd w:val="0"/>
                  <w:rPr>
                    <w:rFonts w:ascii="Arial" w:hAnsi="Arial" w:cs="Arial"/>
                    <w:b/>
                  </w:rPr>
                </w:pPr>
              </w:p>
              <w:p w14:paraId="026DB77F" w14:textId="77777777"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14:paraId="3CF4DE5D" w14:textId="77777777" w:rsidTr="00263353">
            <w:tc>
              <w:tcPr>
                <w:tcW w:w="6771" w:type="dxa"/>
              </w:tcPr>
              <w:p w14:paraId="1BDE0006" w14:textId="77777777" w:rsidR="00627BEB" w:rsidRPr="000E71DE" w:rsidRDefault="00627BEB" w:rsidP="00263353">
                <w:pPr>
                  <w:rPr>
                    <w:rFonts w:ascii="Arial" w:hAnsi="Arial" w:cs="Arial"/>
                    <w:b/>
                  </w:rPr>
                </w:pPr>
              </w:p>
            </w:tc>
            <w:tc>
              <w:tcPr>
                <w:tcW w:w="2471" w:type="dxa"/>
              </w:tcPr>
              <w:p w14:paraId="2EB3A605" w14:textId="77777777" w:rsidR="00627BEB" w:rsidRPr="000E71DE" w:rsidRDefault="00627BEB" w:rsidP="00263353">
                <w:pPr>
                  <w:widowControl w:val="0"/>
                  <w:autoSpaceDE w:val="0"/>
                  <w:autoSpaceDN w:val="0"/>
                  <w:adjustRightInd w:val="0"/>
                  <w:rPr>
                    <w:rFonts w:ascii="Arial" w:hAnsi="Arial" w:cs="Arial"/>
                    <w:b/>
                  </w:rPr>
                </w:pPr>
              </w:p>
            </w:tc>
          </w:tr>
          <w:tr w:rsidR="00263353" w:rsidRPr="000E71DE" w14:paraId="4091B519" w14:textId="77777777" w:rsidTr="00263353">
            <w:tc>
              <w:tcPr>
                <w:tcW w:w="6771" w:type="dxa"/>
              </w:tcPr>
              <w:p w14:paraId="190379BE" w14:textId="77777777" w:rsidR="00263353" w:rsidRPr="000E71DE" w:rsidRDefault="00263353" w:rsidP="00263353">
                <w:pPr>
                  <w:rPr>
                    <w:rFonts w:ascii="Arial" w:hAnsi="Arial" w:cs="Arial"/>
                    <w:b/>
                  </w:rPr>
                </w:pPr>
                <w:r w:rsidRPr="000E71DE">
                  <w:rPr>
                    <w:rFonts w:ascii="Arial" w:hAnsi="Arial" w:cs="Arial"/>
                    <w:b/>
                  </w:rPr>
                  <w:t>Teamwork and Motivation</w:t>
                </w:r>
              </w:p>
              <w:p w14:paraId="35622D57" w14:textId="77777777" w:rsidR="00263353" w:rsidRPr="00A8721B" w:rsidRDefault="00A8721B" w:rsidP="009F6304">
                <w:pPr>
                  <w:rPr>
                    <w:szCs w:val="24"/>
                  </w:rPr>
                </w:pPr>
                <w:r w:rsidRPr="00A8721B">
                  <w:rPr>
                    <w:rFonts w:ascii="Arial" w:hAnsi="Arial" w:cs="Arial"/>
                  </w:rPr>
                  <w:t xml:space="preserve">Can demonstrate the ability to provide operational leadership. Ensures that all team members understand what is expected of </w:t>
                </w:r>
                <w:r w:rsidRPr="00A8721B">
                  <w:rPr>
                    <w:rFonts w:ascii="Arial" w:hAnsi="Arial" w:cs="Arial"/>
                  </w:rPr>
                  <w:lastRenderedPageBreak/>
                  <w:t>them and distributes work fairly according to ability. Identifies development and training needs of the team.</w:t>
                </w:r>
              </w:p>
            </w:tc>
            <w:tc>
              <w:tcPr>
                <w:tcW w:w="2471" w:type="dxa"/>
              </w:tcPr>
              <w:p w14:paraId="127228BE" w14:textId="77777777"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lastRenderedPageBreak/>
                  <w:t>Application/Interview</w:t>
                </w:r>
              </w:p>
            </w:tc>
          </w:tr>
          <w:tr w:rsidR="00627BEB" w:rsidRPr="000E71DE" w14:paraId="4DEC43B9" w14:textId="77777777" w:rsidTr="00263353">
            <w:tc>
              <w:tcPr>
                <w:tcW w:w="6771" w:type="dxa"/>
              </w:tcPr>
              <w:p w14:paraId="30DD6323" w14:textId="77777777" w:rsidR="00627BEB" w:rsidRPr="000E71DE" w:rsidRDefault="00627BEB" w:rsidP="00263353">
                <w:pPr>
                  <w:rPr>
                    <w:rFonts w:ascii="Arial" w:hAnsi="Arial" w:cs="Arial"/>
                    <w:b/>
                  </w:rPr>
                </w:pPr>
              </w:p>
            </w:tc>
            <w:tc>
              <w:tcPr>
                <w:tcW w:w="2471" w:type="dxa"/>
              </w:tcPr>
              <w:p w14:paraId="38311480" w14:textId="77777777" w:rsidR="00627BEB" w:rsidRPr="000E71DE" w:rsidRDefault="00627BEB" w:rsidP="00393F16">
                <w:pPr>
                  <w:widowControl w:val="0"/>
                  <w:autoSpaceDE w:val="0"/>
                  <w:autoSpaceDN w:val="0"/>
                  <w:adjustRightInd w:val="0"/>
                  <w:rPr>
                    <w:rFonts w:ascii="Arial" w:hAnsi="Arial" w:cs="Arial"/>
                    <w:b/>
                  </w:rPr>
                </w:pPr>
              </w:p>
            </w:tc>
          </w:tr>
          <w:tr w:rsidR="000441F8" w:rsidRPr="000E71DE" w14:paraId="351AA308" w14:textId="77777777" w:rsidTr="00263353">
            <w:tc>
              <w:tcPr>
                <w:tcW w:w="6771" w:type="dxa"/>
              </w:tcPr>
              <w:p w14:paraId="7BEEE625" w14:textId="77777777" w:rsidR="000441F8" w:rsidRPr="000441F8" w:rsidRDefault="000441F8" w:rsidP="000441F8">
                <w:pPr>
                  <w:rPr>
                    <w:rFonts w:ascii="Arial" w:hAnsi="Arial" w:cs="Arial"/>
                    <w:b/>
                  </w:rPr>
                </w:pPr>
                <w:r w:rsidRPr="000441F8">
                  <w:rPr>
                    <w:rFonts w:ascii="Arial" w:hAnsi="Arial" w:cs="Arial"/>
                    <w:b/>
                  </w:rPr>
                  <w:t>Liaison and Networking</w:t>
                </w:r>
              </w:p>
              <w:p w14:paraId="170026C2" w14:textId="77777777" w:rsidR="000441F8" w:rsidRPr="00A8721B" w:rsidRDefault="00A8721B" w:rsidP="000441F8">
                <w:pPr>
                  <w:rPr>
                    <w:szCs w:val="24"/>
                  </w:rPr>
                </w:pPr>
                <w:r w:rsidRPr="00A8721B">
                  <w:rPr>
                    <w:rFonts w:ascii="Arial" w:hAnsi="Arial" w:cs="Arial"/>
                  </w:rPr>
                  <w:t>Can demonstrate the ability to make contact with others to ensure that information is exchanged and circulated appropriately to the right person at the right time.</w:t>
                </w:r>
              </w:p>
            </w:tc>
            <w:tc>
              <w:tcPr>
                <w:tcW w:w="2471" w:type="dxa"/>
              </w:tcPr>
              <w:p w14:paraId="7BDBAA21" w14:textId="77777777" w:rsidR="000441F8" w:rsidRPr="000E71DE" w:rsidRDefault="000441F8"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0441F8" w:rsidRPr="000E71DE" w14:paraId="76251DE7" w14:textId="77777777" w:rsidTr="00263353">
            <w:tc>
              <w:tcPr>
                <w:tcW w:w="6771" w:type="dxa"/>
              </w:tcPr>
              <w:p w14:paraId="59ED4B3D" w14:textId="77777777" w:rsidR="000441F8" w:rsidRPr="0055745D" w:rsidRDefault="000441F8" w:rsidP="000441F8">
                <w:pPr>
                  <w:rPr>
                    <w:b/>
                    <w:szCs w:val="24"/>
                  </w:rPr>
                </w:pPr>
              </w:p>
            </w:tc>
            <w:tc>
              <w:tcPr>
                <w:tcW w:w="2471" w:type="dxa"/>
              </w:tcPr>
              <w:p w14:paraId="7F6C3B1F" w14:textId="77777777" w:rsidR="000441F8" w:rsidRPr="000E71DE" w:rsidRDefault="000441F8" w:rsidP="00393F16">
                <w:pPr>
                  <w:widowControl w:val="0"/>
                  <w:autoSpaceDE w:val="0"/>
                  <w:autoSpaceDN w:val="0"/>
                  <w:adjustRightInd w:val="0"/>
                  <w:rPr>
                    <w:rFonts w:ascii="Arial" w:hAnsi="Arial" w:cs="Arial"/>
                    <w:b/>
                  </w:rPr>
                </w:pPr>
              </w:p>
            </w:tc>
          </w:tr>
          <w:tr w:rsidR="00263353" w:rsidRPr="000E71DE" w14:paraId="26F29F70" w14:textId="77777777" w:rsidTr="00263353">
            <w:tc>
              <w:tcPr>
                <w:tcW w:w="6771" w:type="dxa"/>
              </w:tcPr>
              <w:p w14:paraId="08F91AB0" w14:textId="77777777" w:rsidR="00263353" w:rsidRPr="000E71DE" w:rsidRDefault="00263353" w:rsidP="00263353">
                <w:pPr>
                  <w:rPr>
                    <w:rFonts w:ascii="Arial" w:hAnsi="Arial" w:cs="Arial"/>
                    <w:b/>
                  </w:rPr>
                </w:pPr>
                <w:r w:rsidRPr="000E71DE">
                  <w:rPr>
                    <w:rFonts w:ascii="Arial" w:hAnsi="Arial" w:cs="Arial"/>
                    <w:b/>
                  </w:rPr>
                  <w:t>Service Delivery</w:t>
                </w:r>
              </w:p>
              <w:p w14:paraId="5781777A" w14:textId="77777777" w:rsidR="009F6304" w:rsidRPr="00F61113" w:rsidRDefault="00A8721B" w:rsidP="009F6304">
                <w:pPr>
                  <w:rPr>
                    <w:szCs w:val="24"/>
                  </w:rPr>
                </w:pPr>
                <w:r w:rsidRPr="00A8721B">
                  <w:rPr>
                    <w:rFonts w:ascii="Arial" w:hAnsi="Arial" w:cs="Arial"/>
                  </w:rPr>
                  <w:t>Can demonstrate the ability to seek ways to improve and adjust current levels of service. Deals with complaints and initiates contact with customers to obtain their reactions and views about, the service and future needs.</w:t>
                </w:r>
              </w:p>
            </w:tc>
            <w:tc>
              <w:tcPr>
                <w:tcW w:w="2471" w:type="dxa"/>
              </w:tcPr>
              <w:p w14:paraId="1CD15D3D" w14:textId="77777777"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14:paraId="7BFDB389" w14:textId="77777777" w:rsidTr="00263353">
            <w:tc>
              <w:tcPr>
                <w:tcW w:w="6771" w:type="dxa"/>
              </w:tcPr>
              <w:p w14:paraId="44DB60F5" w14:textId="77777777" w:rsidR="00AD571C" w:rsidRPr="000E71DE" w:rsidRDefault="00AD571C" w:rsidP="00263353">
                <w:pPr>
                  <w:rPr>
                    <w:rFonts w:ascii="Arial" w:hAnsi="Arial" w:cs="Arial"/>
                    <w:b/>
                  </w:rPr>
                </w:pPr>
              </w:p>
            </w:tc>
            <w:tc>
              <w:tcPr>
                <w:tcW w:w="2471" w:type="dxa"/>
              </w:tcPr>
              <w:p w14:paraId="2F23659B" w14:textId="77777777" w:rsidR="00627BEB" w:rsidRPr="000E71DE" w:rsidRDefault="00627BEB" w:rsidP="00263353">
                <w:pPr>
                  <w:widowControl w:val="0"/>
                  <w:autoSpaceDE w:val="0"/>
                  <w:autoSpaceDN w:val="0"/>
                  <w:adjustRightInd w:val="0"/>
                  <w:rPr>
                    <w:rFonts w:ascii="Arial" w:hAnsi="Arial" w:cs="Arial"/>
                    <w:b/>
                  </w:rPr>
                </w:pPr>
              </w:p>
            </w:tc>
          </w:tr>
          <w:tr w:rsidR="00A8721B" w:rsidRPr="000E71DE" w14:paraId="153542E7" w14:textId="77777777" w:rsidTr="00263353">
            <w:tc>
              <w:tcPr>
                <w:tcW w:w="6771" w:type="dxa"/>
              </w:tcPr>
              <w:p w14:paraId="4EDD92DE" w14:textId="77777777" w:rsidR="00A8721B" w:rsidRPr="00A8721B" w:rsidRDefault="00A8721B" w:rsidP="00A8721B">
                <w:pPr>
                  <w:rPr>
                    <w:rFonts w:ascii="Arial" w:hAnsi="Arial" w:cs="Arial"/>
                    <w:b/>
                  </w:rPr>
                </w:pPr>
                <w:r w:rsidRPr="00A8721B">
                  <w:rPr>
                    <w:rFonts w:ascii="Arial" w:hAnsi="Arial" w:cs="Arial"/>
                    <w:b/>
                  </w:rPr>
                  <w:t>Decision Making</w:t>
                </w:r>
              </w:p>
              <w:p w14:paraId="2558317B" w14:textId="77777777" w:rsidR="00A8721B" w:rsidRPr="000E71DE" w:rsidRDefault="00A8721B" w:rsidP="00A8721B">
                <w:pPr>
                  <w:rPr>
                    <w:rFonts w:ascii="Arial" w:hAnsi="Arial" w:cs="Arial"/>
                    <w:b/>
                  </w:rPr>
                </w:pPr>
                <w:r w:rsidRPr="00A8721B">
                  <w:rPr>
                    <w:rFonts w:ascii="Arial" w:hAnsi="Arial" w:cs="Arial"/>
                  </w:rPr>
                  <w:t>Can demonstrate the ability to consider the impact on the Faculty/Service. Knows where a decision is beyond their responsibility and refers to others.</w:t>
                </w:r>
              </w:p>
            </w:tc>
            <w:tc>
              <w:tcPr>
                <w:tcW w:w="2471" w:type="dxa"/>
              </w:tcPr>
              <w:p w14:paraId="436F0590" w14:textId="77777777" w:rsidR="00A8721B" w:rsidRPr="000E71DE" w:rsidRDefault="00A8721B"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A8721B" w:rsidRPr="000E71DE" w14:paraId="5F9A9980" w14:textId="77777777" w:rsidTr="00263353">
            <w:tc>
              <w:tcPr>
                <w:tcW w:w="6771" w:type="dxa"/>
              </w:tcPr>
              <w:p w14:paraId="37544660" w14:textId="77777777" w:rsidR="00A8721B" w:rsidRPr="000E71DE" w:rsidRDefault="00A8721B" w:rsidP="00263353">
                <w:pPr>
                  <w:rPr>
                    <w:rFonts w:ascii="Arial" w:hAnsi="Arial" w:cs="Arial"/>
                    <w:b/>
                  </w:rPr>
                </w:pPr>
              </w:p>
            </w:tc>
            <w:tc>
              <w:tcPr>
                <w:tcW w:w="2471" w:type="dxa"/>
              </w:tcPr>
              <w:p w14:paraId="371C9C07" w14:textId="77777777" w:rsidR="00A8721B" w:rsidRPr="000E71DE" w:rsidRDefault="00A8721B" w:rsidP="00263353">
                <w:pPr>
                  <w:widowControl w:val="0"/>
                  <w:autoSpaceDE w:val="0"/>
                  <w:autoSpaceDN w:val="0"/>
                  <w:adjustRightInd w:val="0"/>
                  <w:rPr>
                    <w:rFonts w:ascii="Arial" w:hAnsi="Arial" w:cs="Arial"/>
                    <w:b/>
                  </w:rPr>
                </w:pPr>
              </w:p>
            </w:tc>
          </w:tr>
          <w:tr w:rsidR="000441F8" w:rsidRPr="000E71DE" w14:paraId="015B2AC4" w14:textId="77777777" w:rsidTr="00263353">
            <w:tc>
              <w:tcPr>
                <w:tcW w:w="6771" w:type="dxa"/>
              </w:tcPr>
              <w:p w14:paraId="48FF9EFD" w14:textId="77777777" w:rsidR="000441F8" w:rsidRPr="000441F8" w:rsidRDefault="000441F8" w:rsidP="000441F8">
                <w:pPr>
                  <w:rPr>
                    <w:rFonts w:ascii="Arial" w:hAnsi="Arial" w:cs="Arial"/>
                    <w:b/>
                  </w:rPr>
                </w:pPr>
                <w:r w:rsidRPr="000441F8">
                  <w:rPr>
                    <w:rFonts w:ascii="Arial" w:hAnsi="Arial" w:cs="Arial"/>
                    <w:b/>
                  </w:rPr>
                  <w:t>Planning and Organisation</w:t>
                </w:r>
              </w:p>
              <w:p w14:paraId="1183216F" w14:textId="77777777" w:rsidR="000441F8" w:rsidRPr="00A8721B" w:rsidRDefault="00A8721B" w:rsidP="00263353">
                <w:pPr>
                  <w:rPr>
                    <w:szCs w:val="24"/>
                  </w:rPr>
                </w:pPr>
                <w:r w:rsidRPr="00A8721B">
                  <w:rPr>
                    <w:rFonts w:ascii="Arial" w:hAnsi="Arial" w:cs="Arial"/>
                  </w:rPr>
                  <w:t>Can demonstrate the ability to ensure that the work is carried out effectively and that resources are available to meet demand. Identifies the need for further action and resources by monitoring progress.</w:t>
                </w:r>
              </w:p>
            </w:tc>
            <w:tc>
              <w:tcPr>
                <w:tcW w:w="2471" w:type="dxa"/>
              </w:tcPr>
              <w:p w14:paraId="6EA66AC6" w14:textId="77777777" w:rsidR="000441F8" w:rsidRPr="000E71DE" w:rsidRDefault="001E66FD"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1E66FD" w:rsidRPr="000E71DE" w14:paraId="7F28786B" w14:textId="77777777" w:rsidTr="00263353">
            <w:tc>
              <w:tcPr>
                <w:tcW w:w="6771" w:type="dxa"/>
              </w:tcPr>
              <w:p w14:paraId="218445FF" w14:textId="77777777" w:rsidR="001E66FD" w:rsidRPr="000441F8" w:rsidRDefault="001E66FD" w:rsidP="000441F8">
                <w:pPr>
                  <w:rPr>
                    <w:rFonts w:ascii="Arial" w:hAnsi="Arial" w:cs="Arial"/>
                    <w:b/>
                  </w:rPr>
                </w:pPr>
              </w:p>
            </w:tc>
            <w:tc>
              <w:tcPr>
                <w:tcW w:w="2471" w:type="dxa"/>
              </w:tcPr>
              <w:p w14:paraId="6A7E023B" w14:textId="77777777" w:rsidR="001E66FD" w:rsidRPr="000E71DE" w:rsidRDefault="001E66FD" w:rsidP="00263353">
                <w:pPr>
                  <w:widowControl w:val="0"/>
                  <w:autoSpaceDE w:val="0"/>
                  <w:autoSpaceDN w:val="0"/>
                  <w:adjustRightInd w:val="0"/>
                  <w:rPr>
                    <w:rFonts w:ascii="Arial" w:hAnsi="Arial" w:cs="Arial"/>
                    <w:b/>
                  </w:rPr>
                </w:pPr>
              </w:p>
            </w:tc>
          </w:tr>
          <w:tr w:rsidR="00263353" w:rsidRPr="000E71DE" w14:paraId="1C26DA35" w14:textId="77777777" w:rsidTr="001E66FD">
            <w:trPr>
              <w:trHeight w:val="746"/>
            </w:trPr>
            <w:tc>
              <w:tcPr>
                <w:tcW w:w="6771" w:type="dxa"/>
              </w:tcPr>
              <w:p w14:paraId="4EA0A771" w14:textId="77777777" w:rsidR="000441F8" w:rsidRDefault="00263353" w:rsidP="000441F8">
                <w:pPr>
                  <w:rPr>
                    <w:rFonts w:ascii="Arial" w:hAnsi="Arial" w:cs="Arial"/>
                    <w:b/>
                  </w:rPr>
                </w:pPr>
                <w:r w:rsidRPr="000E71DE">
                  <w:rPr>
                    <w:rFonts w:ascii="Arial" w:hAnsi="Arial" w:cs="Arial"/>
                    <w:b/>
                  </w:rPr>
                  <w:t>Initiative and Problem Solving</w:t>
                </w:r>
              </w:p>
              <w:p w14:paraId="04447C96" w14:textId="77777777" w:rsidR="00263353" w:rsidRPr="00C8308E" w:rsidRDefault="00A8721B" w:rsidP="00263353">
                <w:pPr>
                  <w:rPr>
                    <w:szCs w:val="24"/>
                  </w:rPr>
                </w:pPr>
                <w:r w:rsidRPr="00A8721B">
                  <w:rPr>
                    <w:rFonts w:ascii="Arial" w:hAnsi="Arial" w:cs="Arial"/>
                  </w:rPr>
                  <w:t>Can demonstrate the ability to investigate problems to identify their cause, takes action to prevent recurrence of problems and considers possible solutions to identify those which offer wider benefits.</w:t>
                </w:r>
              </w:p>
            </w:tc>
            <w:tc>
              <w:tcPr>
                <w:tcW w:w="2471" w:type="dxa"/>
              </w:tcPr>
              <w:p w14:paraId="526C347F" w14:textId="77777777"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App</w:t>
                </w:r>
                <w:r w:rsidR="00110684" w:rsidRPr="000E71DE">
                  <w:rPr>
                    <w:rFonts w:ascii="Arial" w:hAnsi="Arial" w:cs="Arial"/>
                    <w:b/>
                  </w:rPr>
                  <w:t>l</w:t>
                </w:r>
                <w:r w:rsidRPr="000E71DE">
                  <w:rPr>
                    <w:rFonts w:ascii="Arial" w:hAnsi="Arial" w:cs="Arial"/>
                    <w:b/>
                  </w:rPr>
                  <w:t>ication/Interview</w:t>
                </w:r>
              </w:p>
            </w:tc>
          </w:tr>
          <w:tr w:rsidR="000441F8" w:rsidRPr="000E71DE" w14:paraId="0D25003C" w14:textId="77777777" w:rsidTr="000441F8">
            <w:trPr>
              <w:trHeight w:val="281"/>
            </w:trPr>
            <w:tc>
              <w:tcPr>
                <w:tcW w:w="6771" w:type="dxa"/>
              </w:tcPr>
              <w:p w14:paraId="198DF694" w14:textId="77777777" w:rsidR="000441F8" w:rsidRPr="000E71DE" w:rsidRDefault="000441F8" w:rsidP="000441F8">
                <w:pPr>
                  <w:rPr>
                    <w:rFonts w:ascii="Arial" w:hAnsi="Arial" w:cs="Arial"/>
                    <w:b/>
                  </w:rPr>
                </w:pPr>
              </w:p>
            </w:tc>
            <w:tc>
              <w:tcPr>
                <w:tcW w:w="2471" w:type="dxa"/>
              </w:tcPr>
              <w:p w14:paraId="76393EA4" w14:textId="77777777" w:rsidR="000441F8" w:rsidRPr="000E71DE" w:rsidRDefault="000441F8" w:rsidP="00263353">
                <w:pPr>
                  <w:widowControl w:val="0"/>
                  <w:autoSpaceDE w:val="0"/>
                  <w:autoSpaceDN w:val="0"/>
                  <w:adjustRightInd w:val="0"/>
                  <w:rPr>
                    <w:rFonts w:ascii="Arial" w:hAnsi="Arial" w:cs="Arial"/>
                    <w:b/>
                  </w:rPr>
                </w:pPr>
              </w:p>
            </w:tc>
          </w:tr>
          <w:tr w:rsidR="001E66FD" w:rsidRPr="000E71DE" w14:paraId="2BC8FB25" w14:textId="77777777" w:rsidTr="00A8721B">
            <w:trPr>
              <w:trHeight w:val="581"/>
            </w:trPr>
            <w:tc>
              <w:tcPr>
                <w:tcW w:w="6771" w:type="dxa"/>
              </w:tcPr>
              <w:p w14:paraId="5F86AB94" w14:textId="77777777" w:rsidR="001E66FD" w:rsidRPr="000E71DE" w:rsidRDefault="001E66FD" w:rsidP="001E66FD">
                <w:pPr>
                  <w:rPr>
                    <w:rFonts w:ascii="Arial" w:hAnsi="Arial" w:cs="Arial"/>
                    <w:b/>
                  </w:rPr>
                </w:pPr>
                <w:r w:rsidRPr="001E66FD">
                  <w:rPr>
                    <w:rFonts w:ascii="Arial" w:hAnsi="Arial" w:cs="Arial"/>
                    <w:b/>
                  </w:rPr>
                  <w:t>Analysis/Reporting</w:t>
                </w:r>
                <w:r w:rsidRPr="0055745D">
                  <w:rPr>
                    <w:rFonts w:eastAsia="Times New Roman"/>
                    <w:i/>
                    <w:szCs w:val="24"/>
                  </w:rPr>
                  <w:br/>
                </w:r>
                <w:r w:rsidR="00A8721B" w:rsidRPr="00A8721B">
                  <w:rPr>
                    <w:rFonts w:ascii="Arial" w:hAnsi="Arial" w:cs="Arial"/>
                  </w:rPr>
                  <w:t>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r w:rsidR="00BF41E6">
                  <w:rPr>
                    <w:rFonts w:ascii="Arial" w:hAnsi="Arial" w:cs="Arial"/>
                  </w:rPr>
                  <w:t>.</w:t>
                </w:r>
              </w:p>
            </w:tc>
            <w:tc>
              <w:tcPr>
                <w:tcW w:w="2471" w:type="dxa"/>
              </w:tcPr>
              <w:p w14:paraId="4C7125EE" w14:textId="77777777" w:rsidR="001E66FD" w:rsidRPr="000E71DE" w:rsidRDefault="001E66FD"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14:paraId="5857928E" w14:textId="77777777" w:rsidR="00393F16" w:rsidRPr="000E71DE" w:rsidRDefault="00043BEA" w:rsidP="00263353">
          <w:pPr>
            <w:spacing w:after="0" w:line="240" w:lineRule="auto"/>
            <w:rPr>
              <w:rFonts w:ascii="Arial" w:hAnsi="Arial" w:cs="Arial"/>
              <w:b/>
            </w:rPr>
          </w:pPr>
        </w:p>
      </w:sdtContent>
    </w:sdt>
    <w:sectPr w:rsidR="00393F16" w:rsidRPr="000E71DE" w:rsidSect="001434EA">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CB40" w14:textId="77777777" w:rsidR="00867773" w:rsidRDefault="00867773" w:rsidP="003363C5">
      <w:pPr>
        <w:spacing w:after="0" w:line="240" w:lineRule="auto"/>
      </w:pPr>
      <w:r>
        <w:separator/>
      </w:r>
    </w:p>
  </w:endnote>
  <w:endnote w:type="continuationSeparator" w:id="0">
    <w:p w14:paraId="2CDBA3AE" w14:textId="77777777" w:rsidR="00867773" w:rsidRDefault="00867773"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53BD" w14:textId="77777777" w:rsidR="00867773" w:rsidRPr="009F6304" w:rsidRDefault="00867773">
    <w:pPr>
      <w:pStyle w:val="Footer"/>
      <w:rPr>
        <w:sz w:val="20"/>
        <w:szCs w:val="20"/>
      </w:rPr>
    </w:pPr>
    <w:r w:rsidRPr="009F6304">
      <w:rPr>
        <w:sz w:val="20"/>
        <w:szCs w:val="20"/>
      </w:rPr>
      <w:t>Generic Job Description Template</w:t>
    </w:r>
  </w:p>
  <w:p w14:paraId="54A35825" w14:textId="77777777" w:rsidR="00867773" w:rsidRPr="009F6304" w:rsidRDefault="00867773">
    <w:pPr>
      <w:pStyle w:val="Footer"/>
      <w:rPr>
        <w:sz w:val="20"/>
        <w:szCs w:val="20"/>
      </w:rPr>
    </w:pPr>
    <w:r>
      <w:rPr>
        <w:sz w:val="20"/>
        <w:szCs w:val="20"/>
      </w:rPr>
      <w:t>Team Leader (Admin) Band 7</w:t>
    </w:r>
  </w:p>
  <w:p w14:paraId="19796A9F" w14:textId="77777777" w:rsidR="00867773" w:rsidRPr="009F6304" w:rsidRDefault="00867773">
    <w:pPr>
      <w:pStyle w:val="Footer"/>
      <w:rPr>
        <w:sz w:val="20"/>
        <w:szCs w:val="20"/>
      </w:rPr>
    </w:pPr>
    <w:r>
      <w:rPr>
        <w:sz w:val="20"/>
        <w:szCs w:val="20"/>
      </w:rPr>
      <w:t>Version 2</w:t>
    </w:r>
  </w:p>
  <w:p w14:paraId="61FC0DCE" w14:textId="77777777" w:rsidR="00867773" w:rsidRPr="009F6304" w:rsidRDefault="00867773">
    <w:pPr>
      <w:pStyle w:val="Footer"/>
      <w:rPr>
        <w:sz w:val="20"/>
        <w:szCs w:val="20"/>
      </w:rPr>
    </w:pPr>
    <w:r>
      <w:rPr>
        <w:sz w:val="20"/>
        <w:szCs w:val="20"/>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14CB" w14:textId="77777777" w:rsidR="00867773" w:rsidRDefault="00867773" w:rsidP="003363C5">
      <w:pPr>
        <w:spacing w:after="0" w:line="240" w:lineRule="auto"/>
      </w:pPr>
      <w:r>
        <w:separator/>
      </w:r>
    </w:p>
  </w:footnote>
  <w:footnote w:type="continuationSeparator" w:id="0">
    <w:p w14:paraId="744EDA28" w14:textId="77777777" w:rsidR="00867773" w:rsidRDefault="00867773"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368A"/>
    <w:multiLevelType w:val="hybridMultilevel"/>
    <w:tmpl w:val="84540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023D5"/>
    <w:multiLevelType w:val="hybridMultilevel"/>
    <w:tmpl w:val="9100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2082B"/>
    <w:multiLevelType w:val="hybridMultilevel"/>
    <w:tmpl w:val="2DD82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B07A95"/>
    <w:multiLevelType w:val="hybridMultilevel"/>
    <w:tmpl w:val="E4C4C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2B1660"/>
    <w:multiLevelType w:val="hybridMultilevel"/>
    <w:tmpl w:val="50C881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206DF2"/>
    <w:multiLevelType w:val="hybridMultilevel"/>
    <w:tmpl w:val="3DC8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8330B"/>
    <w:multiLevelType w:val="hybridMultilevel"/>
    <w:tmpl w:val="EBB0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3281BFC"/>
    <w:multiLevelType w:val="hybridMultilevel"/>
    <w:tmpl w:val="A73A0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F1382"/>
    <w:multiLevelType w:val="hybridMultilevel"/>
    <w:tmpl w:val="2ECE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7"/>
  </w:num>
  <w:num w:numId="4">
    <w:abstractNumId w:val="15"/>
  </w:num>
  <w:num w:numId="5">
    <w:abstractNumId w:val="19"/>
  </w:num>
  <w:num w:numId="6">
    <w:abstractNumId w:val="17"/>
  </w:num>
  <w:num w:numId="7">
    <w:abstractNumId w:val="1"/>
  </w:num>
  <w:num w:numId="8">
    <w:abstractNumId w:val="14"/>
  </w:num>
  <w:num w:numId="9">
    <w:abstractNumId w:val="16"/>
  </w:num>
  <w:num w:numId="10">
    <w:abstractNumId w:val="9"/>
  </w:num>
  <w:num w:numId="11">
    <w:abstractNumId w:val="4"/>
  </w:num>
  <w:num w:numId="12">
    <w:abstractNumId w:val="3"/>
  </w:num>
  <w:num w:numId="13">
    <w:abstractNumId w:val="2"/>
  </w:num>
  <w:num w:numId="14">
    <w:abstractNumId w:val="6"/>
  </w:num>
  <w:num w:numId="15">
    <w:abstractNumId w:val="21"/>
  </w:num>
  <w:num w:numId="16">
    <w:abstractNumId w:val="12"/>
  </w:num>
  <w:num w:numId="17">
    <w:abstractNumId w:val="5"/>
  </w:num>
  <w:num w:numId="18">
    <w:abstractNumId w:val="10"/>
  </w:num>
  <w:num w:numId="19">
    <w:abstractNumId w:val="11"/>
  </w:num>
  <w:num w:numId="20">
    <w:abstractNumId w:val="13"/>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1008A"/>
    <w:rsid w:val="00021326"/>
    <w:rsid w:val="00034DFE"/>
    <w:rsid w:val="00043BEA"/>
    <w:rsid w:val="000441F8"/>
    <w:rsid w:val="000A65DB"/>
    <w:rsid w:val="000E71DE"/>
    <w:rsid w:val="00110684"/>
    <w:rsid w:val="00116D37"/>
    <w:rsid w:val="0012238E"/>
    <w:rsid w:val="001314BF"/>
    <w:rsid w:val="001434EA"/>
    <w:rsid w:val="001768F8"/>
    <w:rsid w:val="001844AB"/>
    <w:rsid w:val="001C56D2"/>
    <w:rsid w:val="001C71BA"/>
    <w:rsid w:val="001E66FD"/>
    <w:rsid w:val="001F1197"/>
    <w:rsid w:val="001F3220"/>
    <w:rsid w:val="0021128B"/>
    <w:rsid w:val="00234B46"/>
    <w:rsid w:val="00263353"/>
    <w:rsid w:val="002704E4"/>
    <w:rsid w:val="00276BB7"/>
    <w:rsid w:val="00285EE0"/>
    <w:rsid w:val="00287D42"/>
    <w:rsid w:val="00297427"/>
    <w:rsid w:val="002C22CD"/>
    <w:rsid w:val="003363C5"/>
    <w:rsid w:val="00351439"/>
    <w:rsid w:val="00393F16"/>
    <w:rsid w:val="003B43E9"/>
    <w:rsid w:val="003B4A6B"/>
    <w:rsid w:val="003C31B1"/>
    <w:rsid w:val="003C62DE"/>
    <w:rsid w:val="00453395"/>
    <w:rsid w:val="0050194C"/>
    <w:rsid w:val="00530C29"/>
    <w:rsid w:val="00577432"/>
    <w:rsid w:val="005E5702"/>
    <w:rsid w:val="005F4BD7"/>
    <w:rsid w:val="00617847"/>
    <w:rsid w:val="006246A2"/>
    <w:rsid w:val="00627BEB"/>
    <w:rsid w:val="006562C6"/>
    <w:rsid w:val="00681DBC"/>
    <w:rsid w:val="00743416"/>
    <w:rsid w:val="007462E9"/>
    <w:rsid w:val="00763A91"/>
    <w:rsid w:val="00781DD2"/>
    <w:rsid w:val="007951B0"/>
    <w:rsid w:val="007B1641"/>
    <w:rsid w:val="007B2C1F"/>
    <w:rsid w:val="007E5159"/>
    <w:rsid w:val="00866A41"/>
    <w:rsid w:val="00867773"/>
    <w:rsid w:val="0087382E"/>
    <w:rsid w:val="00893CC1"/>
    <w:rsid w:val="008C5FA0"/>
    <w:rsid w:val="008E4C36"/>
    <w:rsid w:val="008F7735"/>
    <w:rsid w:val="009242C4"/>
    <w:rsid w:val="00932180"/>
    <w:rsid w:val="00942473"/>
    <w:rsid w:val="00976389"/>
    <w:rsid w:val="009C1788"/>
    <w:rsid w:val="009F6304"/>
    <w:rsid w:val="00A1532B"/>
    <w:rsid w:val="00A171AC"/>
    <w:rsid w:val="00A562F5"/>
    <w:rsid w:val="00A663E6"/>
    <w:rsid w:val="00A8721B"/>
    <w:rsid w:val="00AB46F8"/>
    <w:rsid w:val="00AC6033"/>
    <w:rsid w:val="00AD035F"/>
    <w:rsid w:val="00AD571C"/>
    <w:rsid w:val="00B065DB"/>
    <w:rsid w:val="00B124F0"/>
    <w:rsid w:val="00B156D2"/>
    <w:rsid w:val="00B4676E"/>
    <w:rsid w:val="00B904FA"/>
    <w:rsid w:val="00BB4C32"/>
    <w:rsid w:val="00BB6CA8"/>
    <w:rsid w:val="00BD57C9"/>
    <w:rsid w:val="00BE2888"/>
    <w:rsid w:val="00BE3D46"/>
    <w:rsid w:val="00BF41E6"/>
    <w:rsid w:val="00C034A9"/>
    <w:rsid w:val="00C1463B"/>
    <w:rsid w:val="00C373CD"/>
    <w:rsid w:val="00C555F7"/>
    <w:rsid w:val="00C8308E"/>
    <w:rsid w:val="00CB04A2"/>
    <w:rsid w:val="00CE5CC8"/>
    <w:rsid w:val="00CF4ABF"/>
    <w:rsid w:val="00D0567E"/>
    <w:rsid w:val="00D23E5D"/>
    <w:rsid w:val="00D26024"/>
    <w:rsid w:val="00D26E42"/>
    <w:rsid w:val="00D86FEC"/>
    <w:rsid w:val="00DC67DC"/>
    <w:rsid w:val="00E42B86"/>
    <w:rsid w:val="00E528AC"/>
    <w:rsid w:val="00E728EF"/>
    <w:rsid w:val="00EC306D"/>
    <w:rsid w:val="00EF5A2C"/>
    <w:rsid w:val="00F1795A"/>
    <w:rsid w:val="00F26BE2"/>
    <w:rsid w:val="00F34672"/>
    <w:rsid w:val="00F35F79"/>
    <w:rsid w:val="00F61113"/>
    <w:rsid w:val="00FB1FE6"/>
    <w:rsid w:val="00FC7735"/>
    <w:rsid w:val="00FD49DF"/>
    <w:rsid w:val="00FD5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42B603"/>
  <w15:docId w15:val="{3ECC315A-912A-4EBE-92BC-771B6743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paragraph" w:styleId="Heading4">
    <w:name w:val="heading 4"/>
    <w:basedOn w:val="Normal"/>
    <w:next w:val="Normal"/>
    <w:link w:val="Heading4Char"/>
    <w:uiPriority w:val="9"/>
    <w:semiHidden/>
    <w:unhideWhenUsed/>
    <w:qFormat/>
    <w:rsid w:val="00624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rsid w:val="006246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C306D"/>
    <w:rPr>
      <w:b/>
      <w:bCs/>
    </w:rPr>
  </w:style>
  <w:style w:type="paragraph" w:styleId="BodyTextIndent">
    <w:name w:val="Body Text Indent"/>
    <w:basedOn w:val="Normal"/>
    <w:link w:val="BodyTextIndentChar"/>
    <w:rsid w:val="006562C6"/>
    <w:pPr>
      <w:spacing w:after="0" w:line="240" w:lineRule="auto"/>
      <w:ind w:left="2166" w:hanging="216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62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676E"/>
    <w:rPr>
      <w:sz w:val="16"/>
      <w:szCs w:val="16"/>
    </w:rPr>
  </w:style>
  <w:style w:type="paragraph" w:styleId="CommentText">
    <w:name w:val="annotation text"/>
    <w:basedOn w:val="Normal"/>
    <w:link w:val="CommentTextChar"/>
    <w:uiPriority w:val="99"/>
    <w:semiHidden/>
    <w:unhideWhenUsed/>
    <w:rsid w:val="00B4676E"/>
    <w:pPr>
      <w:spacing w:line="240" w:lineRule="auto"/>
    </w:pPr>
    <w:rPr>
      <w:sz w:val="20"/>
      <w:szCs w:val="20"/>
    </w:rPr>
  </w:style>
  <w:style w:type="character" w:customStyle="1" w:styleId="CommentTextChar">
    <w:name w:val="Comment Text Char"/>
    <w:basedOn w:val="DefaultParagraphFont"/>
    <w:link w:val="CommentText"/>
    <w:uiPriority w:val="99"/>
    <w:semiHidden/>
    <w:rsid w:val="00B4676E"/>
    <w:rPr>
      <w:sz w:val="20"/>
      <w:szCs w:val="20"/>
    </w:rPr>
  </w:style>
  <w:style w:type="paragraph" w:styleId="CommentSubject">
    <w:name w:val="annotation subject"/>
    <w:basedOn w:val="CommentText"/>
    <w:next w:val="CommentText"/>
    <w:link w:val="CommentSubjectChar"/>
    <w:uiPriority w:val="99"/>
    <w:semiHidden/>
    <w:unhideWhenUsed/>
    <w:rsid w:val="00B4676E"/>
    <w:rPr>
      <w:b/>
      <w:bCs/>
    </w:rPr>
  </w:style>
  <w:style w:type="character" w:customStyle="1" w:styleId="CommentSubjectChar">
    <w:name w:val="Comment Subject Char"/>
    <w:basedOn w:val="CommentTextChar"/>
    <w:link w:val="CommentSubject"/>
    <w:uiPriority w:val="99"/>
    <w:semiHidden/>
    <w:rsid w:val="00B46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1883203660">
      <w:bodyDiv w:val="1"/>
      <w:marLeft w:val="0"/>
      <w:marRight w:val="0"/>
      <w:marTop w:val="0"/>
      <w:marBottom w:val="0"/>
      <w:divBdr>
        <w:top w:val="none" w:sz="0" w:space="0" w:color="auto"/>
        <w:left w:val="none" w:sz="0" w:space="0" w:color="auto"/>
        <w:bottom w:val="none" w:sz="0" w:space="0" w:color="auto"/>
        <w:right w:val="none" w:sz="0" w:space="0" w:color="auto"/>
      </w:divBdr>
    </w:div>
    <w:div w:id="2023896997">
      <w:bodyDiv w:val="1"/>
      <w:marLeft w:val="0"/>
      <w:marRight w:val="0"/>
      <w:marTop w:val="0"/>
      <w:marBottom w:val="0"/>
      <w:divBdr>
        <w:top w:val="none" w:sz="0" w:space="0" w:color="auto"/>
        <w:left w:val="none" w:sz="0" w:space="0" w:color="auto"/>
        <w:bottom w:val="none" w:sz="0" w:space="0" w:color="auto"/>
        <w:right w:val="none" w:sz="0" w:space="0" w:color="auto"/>
      </w:divBdr>
      <w:divsChild>
        <w:div w:id="1858109242">
          <w:marLeft w:val="0"/>
          <w:marRight w:val="0"/>
          <w:marTop w:val="0"/>
          <w:marBottom w:val="0"/>
          <w:divBdr>
            <w:top w:val="none" w:sz="0" w:space="0" w:color="auto"/>
            <w:left w:val="none" w:sz="0" w:space="0" w:color="auto"/>
            <w:bottom w:val="none" w:sz="0" w:space="0" w:color="auto"/>
            <w:right w:val="none" w:sz="0" w:space="0" w:color="auto"/>
          </w:divBdr>
          <w:divsChild>
            <w:div w:id="1747068633">
              <w:marLeft w:val="0"/>
              <w:marRight w:val="0"/>
              <w:marTop w:val="0"/>
              <w:marBottom w:val="0"/>
              <w:divBdr>
                <w:top w:val="none" w:sz="0" w:space="0" w:color="auto"/>
                <w:left w:val="none" w:sz="0" w:space="0" w:color="auto"/>
                <w:bottom w:val="none" w:sz="0" w:space="0" w:color="auto"/>
                <w:right w:val="none" w:sz="0" w:space="0" w:color="auto"/>
              </w:divBdr>
              <w:divsChild>
                <w:div w:id="1633709730">
                  <w:marLeft w:val="0"/>
                  <w:marRight w:val="0"/>
                  <w:marTop w:val="0"/>
                  <w:marBottom w:val="0"/>
                  <w:divBdr>
                    <w:top w:val="none" w:sz="0" w:space="0" w:color="auto"/>
                    <w:left w:val="none" w:sz="0" w:space="0" w:color="auto"/>
                    <w:bottom w:val="none" w:sz="0" w:space="0" w:color="auto"/>
                    <w:right w:val="none" w:sz="0" w:space="0" w:color="auto"/>
                  </w:divBdr>
                  <w:divsChild>
                    <w:div w:id="961838168">
                      <w:marLeft w:val="0"/>
                      <w:marRight w:val="0"/>
                      <w:marTop w:val="0"/>
                      <w:marBottom w:val="0"/>
                      <w:divBdr>
                        <w:top w:val="none" w:sz="0" w:space="0" w:color="auto"/>
                        <w:left w:val="none" w:sz="0" w:space="0" w:color="auto"/>
                        <w:bottom w:val="none" w:sz="0" w:space="0" w:color="auto"/>
                        <w:right w:val="none" w:sz="0" w:space="0" w:color="auto"/>
                      </w:divBdr>
                      <w:divsChild>
                        <w:div w:id="103422145">
                          <w:marLeft w:val="0"/>
                          <w:marRight w:val="0"/>
                          <w:marTop w:val="0"/>
                          <w:marBottom w:val="0"/>
                          <w:divBdr>
                            <w:top w:val="none" w:sz="0" w:space="0" w:color="auto"/>
                            <w:left w:val="none" w:sz="0" w:space="0" w:color="auto"/>
                            <w:bottom w:val="none" w:sz="0" w:space="0" w:color="auto"/>
                            <w:right w:val="none" w:sz="0" w:space="0" w:color="auto"/>
                          </w:divBdr>
                          <w:divsChild>
                            <w:div w:id="1047416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E3F9BF67BCB941CCA60981B9419EF1A9"/>
        <w:category>
          <w:name w:val="General"/>
          <w:gallery w:val="placeholder"/>
        </w:category>
        <w:types>
          <w:type w:val="bbPlcHdr"/>
        </w:types>
        <w:behaviors>
          <w:behavior w:val="content"/>
        </w:behaviors>
        <w:guid w:val="{0833709A-8D26-4FE8-B8D9-8EDABF213E57}"/>
      </w:docPartPr>
      <w:docPartBody>
        <w:p w:rsidR="00C73FD0" w:rsidRDefault="00D950CD" w:rsidP="00D950CD">
          <w:pPr>
            <w:pStyle w:val="E3F9BF67BCB941CCA60981B9419EF1A9"/>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33CF6"/>
    <w:rsid w:val="000552F8"/>
    <w:rsid w:val="00135DC7"/>
    <w:rsid w:val="00164438"/>
    <w:rsid w:val="001B61C4"/>
    <w:rsid w:val="00287E6F"/>
    <w:rsid w:val="00374B91"/>
    <w:rsid w:val="003939FF"/>
    <w:rsid w:val="003F204F"/>
    <w:rsid w:val="00455EA3"/>
    <w:rsid w:val="00482BE3"/>
    <w:rsid w:val="005660D5"/>
    <w:rsid w:val="00583D89"/>
    <w:rsid w:val="007A19A3"/>
    <w:rsid w:val="007C0C37"/>
    <w:rsid w:val="009744F4"/>
    <w:rsid w:val="009F25D5"/>
    <w:rsid w:val="00A25F87"/>
    <w:rsid w:val="00A63307"/>
    <w:rsid w:val="00AC3CFF"/>
    <w:rsid w:val="00BC4EA4"/>
    <w:rsid w:val="00C73FD0"/>
    <w:rsid w:val="00D90455"/>
    <w:rsid w:val="00D950CD"/>
    <w:rsid w:val="00E1389D"/>
    <w:rsid w:val="00E632C9"/>
    <w:rsid w:val="00EB27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0CD"/>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E3F9BF67BCB941CCA60981B9419EF1A9">
    <w:name w:val="E3F9BF67BCB941CCA60981B9419EF1A9"/>
    <w:rsid w:val="00D950C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E866-B869-4CD5-9329-0609DB1C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Joanne Sanderson</cp:lastModifiedBy>
  <cp:revision>3</cp:revision>
  <cp:lastPrinted>2016-01-04T10:00:00Z</cp:lastPrinted>
  <dcterms:created xsi:type="dcterms:W3CDTF">2016-01-18T14:30:00Z</dcterms:created>
  <dcterms:modified xsi:type="dcterms:W3CDTF">2016-04-18T13:49:00Z</dcterms:modified>
</cp:coreProperties>
</file>