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48D3E" w14:textId="77777777"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14:anchorId="16B924F4" wp14:editId="57CB57AA">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14:paraId="1A571690" w14:textId="77777777"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14:paraId="4816F939" w14:textId="77777777" w:rsidTr="006D7ABB">
        <w:trPr>
          <w:trHeight w:val="233"/>
        </w:trPr>
        <w:sdt>
          <w:sdtPr>
            <w:rPr>
              <w:rFonts w:ascii="Arial" w:hAnsi="Arial" w:cs="Arial"/>
            </w:rPr>
            <w:id w:val="403579828"/>
            <w:placeholder>
              <w:docPart w:val="DefaultPlaceholder_1082065158"/>
            </w:placeholder>
          </w:sdtPr>
          <w:sdtEndPr/>
          <w:sdtContent>
            <w:tc>
              <w:tcPr>
                <w:tcW w:w="3936" w:type="dxa"/>
              </w:tcPr>
              <w:p w14:paraId="1A0960B1" w14:textId="77777777" w:rsidR="001C56D2" w:rsidRPr="000E71DE" w:rsidRDefault="00C46A40" w:rsidP="00941B86">
                <w:pPr>
                  <w:rPr>
                    <w:rFonts w:ascii="Arial" w:hAnsi="Arial" w:cs="Arial"/>
                  </w:rPr>
                </w:pPr>
                <w:sdt>
                  <w:sdtPr>
                    <w:rPr>
                      <w:rFonts w:ascii="Arial" w:hAnsi="Arial" w:cs="Arial"/>
                    </w:rPr>
                    <w:id w:val="391394893"/>
                    <w:lock w:val="sdtContentLocked"/>
                    <w:placeholder>
                      <w:docPart w:val="DefaultPlaceholder_1082065158"/>
                    </w:placeholder>
                  </w:sdtPr>
                  <w:sdtEndPr/>
                  <w:sdtContent>
                    <w:r w:rsidR="00941B86">
                      <w:rPr>
                        <w:rFonts w:ascii="Arial" w:hAnsi="Arial" w:cs="Arial"/>
                      </w:rPr>
                      <w:t>Job Title</w:t>
                    </w:r>
                  </w:sdtContent>
                </w:sdt>
                <w:r w:rsidR="00941B86">
                  <w:rPr>
                    <w:rFonts w:ascii="Arial" w:hAnsi="Arial" w:cs="Arial"/>
                  </w:rPr>
                  <w:t>:</w:t>
                </w:r>
              </w:p>
            </w:tc>
          </w:sdtContent>
        </w:sdt>
        <w:tc>
          <w:tcPr>
            <w:tcW w:w="5528" w:type="dxa"/>
          </w:tcPr>
          <w:p w14:paraId="74CF19A0" w14:textId="0659978C" w:rsidR="001C56D2" w:rsidRPr="000E71DE" w:rsidRDefault="006B5B16" w:rsidP="009F6304">
            <w:pPr>
              <w:rPr>
                <w:rFonts w:ascii="Arial" w:hAnsi="Arial" w:cs="Arial"/>
              </w:rPr>
            </w:pPr>
            <w:r>
              <w:rPr>
                <w:rFonts w:ascii="Arial" w:hAnsi="Arial" w:cs="Arial"/>
              </w:rPr>
              <w:t>Lecturer in Computer Science</w:t>
            </w:r>
          </w:p>
        </w:tc>
      </w:tr>
      <w:tr w:rsidR="001C56D2" w:rsidRPr="000E71DE" w14:paraId="07E5BC6E" w14:textId="77777777" w:rsidTr="009F6304">
        <w:tc>
          <w:tcPr>
            <w:tcW w:w="3936" w:type="dxa"/>
          </w:tcPr>
          <w:p w14:paraId="3463E157" w14:textId="77777777" w:rsidR="001C56D2" w:rsidRPr="000E71DE" w:rsidRDefault="00C46A40" w:rsidP="001C56D2">
            <w:pPr>
              <w:rPr>
                <w:rFonts w:ascii="Arial" w:hAnsi="Arial" w:cs="Arial"/>
              </w:rPr>
            </w:pPr>
            <w:sdt>
              <w:sdtPr>
                <w:rPr>
                  <w:rFonts w:ascii="Arial" w:hAnsi="Arial" w:cs="Arial"/>
                </w:rPr>
                <w:id w:val="-1904670090"/>
                <w:lock w:val="sdtContentLocked"/>
                <w:placeholder>
                  <w:docPart w:val="DefaultPlaceholder_1082065158"/>
                </w:placeholder>
              </w:sdtPr>
              <w:sdtEndPr/>
              <w:sdtContent>
                <w:r w:rsidR="001C56D2" w:rsidRPr="000E71DE">
                  <w:rPr>
                    <w:rFonts w:ascii="Arial" w:hAnsi="Arial" w:cs="Arial"/>
                  </w:rPr>
                  <w:t>Faculty/Department</w:t>
                </w:r>
              </w:sdtContent>
            </w:sdt>
            <w:r w:rsidR="001C56D2" w:rsidRPr="000E71DE">
              <w:rPr>
                <w:rFonts w:ascii="Arial" w:hAnsi="Arial" w:cs="Arial"/>
              </w:rPr>
              <w:t>:</w:t>
            </w:r>
          </w:p>
        </w:tc>
        <w:tc>
          <w:tcPr>
            <w:tcW w:w="5528" w:type="dxa"/>
          </w:tcPr>
          <w:p w14:paraId="76C89414" w14:textId="16885962" w:rsidR="001C56D2" w:rsidRPr="000E71DE" w:rsidRDefault="006B5B16" w:rsidP="001C56D2">
            <w:pPr>
              <w:rPr>
                <w:rFonts w:ascii="Arial" w:hAnsi="Arial" w:cs="Arial"/>
              </w:rPr>
            </w:pPr>
            <w:r>
              <w:rPr>
                <w:rFonts w:ascii="Arial" w:hAnsi="Arial" w:cs="Arial"/>
              </w:rPr>
              <w:t>School of Engineering and Computer Science</w:t>
            </w:r>
          </w:p>
        </w:tc>
      </w:tr>
      <w:tr w:rsidR="001C56D2" w:rsidRPr="000E71DE" w14:paraId="7288C3C6" w14:textId="77777777" w:rsidTr="009F6304">
        <w:tc>
          <w:tcPr>
            <w:tcW w:w="3936" w:type="dxa"/>
          </w:tcPr>
          <w:sdt>
            <w:sdtPr>
              <w:rPr>
                <w:rFonts w:ascii="Arial" w:hAnsi="Arial" w:cs="Arial"/>
              </w:rPr>
              <w:id w:val="1489364054"/>
              <w:lock w:val="sdtContentLocked"/>
              <w:placeholder>
                <w:docPart w:val="DefaultPlaceholder_1082065158"/>
              </w:placeholder>
            </w:sdtPr>
            <w:sdtEndPr/>
            <w:sdtContent>
              <w:p w14:paraId="137A7080" w14:textId="77777777"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14:paraId="5B3A9C3D" w14:textId="7335352F" w:rsidR="001C56D2" w:rsidRPr="000E71DE" w:rsidRDefault="006B5B16" w:rsidP="001C56D2">
            <w:pPr>
              <w:rPr>
                <w:rFonts w:ascii="Arial" w:hAnsi="Arial" w:cs="Arial"/>
              </w:rPr>
            </w:pPr>
            <w:r>
              <w:rPr>
                <w:rFonts w:ascii="Arial" w:hAnsi="Arial" w:cs="Arial"/>
              </w:rPr>
              <w:t>Head of School</w:t>
            </w:r>
          </w:p>
        </w:tc>
      </w:tr>
      <w:tr w:rsidR="001C56D2" w:rsidRPr="000E71DE" w14:paraId="643A1317" w14:textId="77777777" w:rsidTr="009F6304">
        <w:tc>
          <w:tcPr>
            <w:tcW w:w="3936" w:type="dxa"/>
          </w:tcPr>
          <w:sdt>
            <w:sdtPr>
              <w:rPr>
                <w:rFonts w:ascii="Arial" w:hAnsi="Arial" w:cs="Arial"/>
              </w:rPr>
              <w:id w:val="-594400070"/>
              <w:lock w:val="sdtContentLocked"/>
              <w:placeholder>
                <w:docPart w:val="DefaultPlaceholder_1082065158"/>
              </w:placeholder>
            </w:sdtPr>
            <w:sdtEndPr/>
            <w:sdtContent>
              <w:p w14:paraId="03CB6730" w14:textId="77777777"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14:paraId="2D42516A" w14:textId="61D810BE" w:rsidR="001C56D2" w:rsidRPr="000E71DE" w:rsidRDefault="006B5B16" w:rsidP="001C56D2">
            <w:pPr>
              <w:rPr>
                <w:rFonts w:ascii="Arial" w:hAnsi="Arial" w:cs="Arial"/>
              </w:rPr>
            </w:pPr>
            <w:r>
              <w:rPr>
                <w:rFonts w:ascii="Arial" w:hAnsi="Arial" w:cs="Arial"/>
              </w:rPr>
              <w:t>Continuing</w:t>
            </w:r>
          </w:p>
        </w:tc>
      </w:tr>
      <w:sdt>
        <w:sdtPr>
          <w:rPr>
            <w:rFonts w:ascii="Arial" w:hAnsi="Arial" w:cs="Arial"/>
          </w:rPr>
          <w:id w:val="6565178"/>
          <w:lock w:val="sdtContentLocked"/>
          <w:placeholder>
            <w:docPart w:val="DefaultPlaceholder_22675703"/>
          </w:placeholder>
        </w:sdtPr>
        <w:sdtEndPr/>
        <w:sdtContent>
          <w:tr w:rsidR="001C56D2" w:rsidRPr="000E71DE" w14:paraId="286F861E" w14:textId="77777777" w:rsidTr="009F6304">
            <w:tc>
              <w:tcPr>
                <w:tcW w:w="3936" w:type="dxa"/>
              </w:tcPr>
              <w:p w14:paraId="22FB536A" w14:textId="77777777"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14:paraId="1EBBDF3A" w14:textId="77777777"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14:paraId="53437410" w14:textId="77777777" w:rsidTr="009F6304">
            <w:tc>
              <w:tcPr>
                <w:tcW w:w="3936" w:type="dxa"/>
              </w:tcPr>
              <w:p w14:paraId="597902C4" w14:textId="77777777" w:rsidR="001C56D2" w:rsidRPr="000E71DE" w:rsidRDefault="001C56D2" w:rsidP="001C56D2">
                <w:pPr>
                  <w:rPr>
                    <w:rFonts w:ascii="Arial" w:hAnsi="Arial" w:cs="Arial"/>
                  </w:rPr>
                </w:pPr>
                <w:r w:rsidRPr="000E71DE">
                  <w:rPr>
                    <w:rFonts w:ascii="Arial" w:hAnsi="Arial" w:cs="Arial"/>
                  </w:rPr>
                  <w:t>Pay Band:</w:t>
                </w:r>
              </w:p>
            </w:tc>
            <w:tc>
              <w:tcPr>
                <w:tcW w:w="5528" w:type="dxa"/>
              </w:tcPr>
              <w:p w14:paraId="126BF930" w14:textId="77777777" w:rsidR="001C56D2" w:rsidRPr="000E71DE" w:rsidRDefault="00982475" w:rsidP="001C56D2">
                <w:pPr>
                  <w:rPr>
                    <w:rFonts w:ascii="Arial" w:hAnsi="Arial" w:cs="Arial"/>
                  </w:rPr>
                </w:pPr>
                <w:r>
                  <w:rPr>
                    <w:rFonts w:ascii="Arial" w:hAnsi="Arial" w:cs="Arial"/>
                  </w:rPr>
                  <w:t>8</w:t>
                </w:r>
              </w:p>
            </w:tc>
          </w:tr>
        </w:sdtContent>
      </w:sdt>
      <w:sdt>
        <w:sdtPr>
          <w:rPr>
            <w:rFonts w:ascii="Arial" w:hAnsi="Arial" w:cs="Arial"/>
          </w:rPr>
          <w:id w:val="6565180"/>
          <w:lock w:val="sdtContentLocked"/>
          <w:placeholder>
            <w:docPart w:val="DefaultPlaceholder_22675703"/>
          </w:placeholder>
        </w:sdtPr>
        <w:sdtEndPr/>
        <w:sdtContent>
          <w:tr w:rsidR="001C56D2" w:rsidRPr="000E71DE" w14:paraId="27A423F0" w14:textId="77777777" w:rsidTr="009F6304">
            <w:tc>
              <w:tcPr>
                <w:tcW w:w="3936" w:type="dxa"/>
              </w:tcPr>
              <w:p w14:paraId="5DC86A8B" w14:textId="77777777" w:rsidR="001C56D2" w:rsidRPr="000E71DE" w:rsidRDefault="001C56D2" w:rsidP="001C56D2">
                <w:pPr>
                  <w:rPr>
                    <w:rFonts w:ascii="Arial" w:hAnsi="Arial" w:cs="Arial"/>
                  </w:rPr>
                </w:pPr>
                <w:r w:rsidRPr="000E71DE">
                  <w:rPr>
                    <w:rFonts w:ascii="Arial" w:hAnsi="Arial" w:cs="Arial"/>
                  </w:rPr>
                  <w:t>Benchmark Profile:</w:t>
                </w:r>
              </w:p>
            </w:tc>
            <w:tc>
              <w:tcPr>
                <w:tcW w:w="5528" w:type="dxa"/>
              </w:tcPr>
              <w:p w14:paraId="6CAC4370" w14:textId="77777777" w:rsidR="001C56D2" w:rsidRPr="000E71DE" w:rsidRDefault="00982475" w:rsidP="001C56D2">
                <w:pPr>
                  <w:rPr>
                    <w:rFonts w:ascii="Arial" w:hAnsi="Arial" w:cs="Arial"/>
                  </w:rPr>
                </w:pPr>
                <w:r>
                  <w:rPr>
                    <w:rFonts w:ascii="Arial" w:hAnsi="Arial" w:cs="Arial"/>
                  </w:rPr>
                  <w:t>Teaching and Research Band 8</w:t>
                </w:r>
              </w:p>
            </w:tc>
          </w:tr>
        </w:sdtContent>
      </w:sdt>
      <w:tr w:rsidR="001C56D2" w:rsidRPr="000E71DE" w14:paraId="6E974FE4" w14:textId="77777777" w:rsidTr="009F6304">
        <w:tc>
          <w:tcPr>
            <w:tcW w:w="3936" w:type="dxa"/>
          </w:tcPr>
          <w:sdt>
            <w:sdtPr>
              <w:rPr>
                <w:rFonts w:ascii="Arial" w:hAnsi="Arial" w:cs="Arial"/>
              </w:rPr>
              <w:id w:val="1744531307"/>
              <w:lock w:val="sdtContentLocked"/>
              <w:placeholder>
                <w:docPart w:val="DefaultPlaceholder_1082065158"/>
              </w:placeholder>
            </w:sdtPr>
            <w:sdtEndPr/>
            <w:sdtContent>
              <w:p w14:paraId="5F037897" w14:textId="77777777" w:rsidR="001C56D2" w:rsidRPr="000E71DE" w:rsidRDefault="00DD6E89"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14:paraId="233620DC" w14:textId="555A3CE2" w:rsidR="001C56D2" w:rsidRPr="000E71DE" w:rsidRDefault="006B5B16" w:rsidP="001C56D2">
            <w:pPr>
              <w:rPr>
                <w:rFonts w:ascii="Arial" w:hAnsi="Arial" w:cs="Arial"/>
              </w:rPr>
            </w:pPr>
            <w:r>
              <w:rPr>
                <w:rFonts w:ascii="Arial" w:hAnsi="Arial" w:cs="Arial"/>
              </w:rPr>
              <w:t>No</w:t>
            </w:r>
          </w:p>
        </w:tc>
      </w:tr>
      <w:tr w:rsidR="001C56D2" w:rsidRPr="000E71DE" w14:paraId="6503F07F" w14:textId="77777777" w:rsidTr="009F6304">
        <w:tc>
          <w:tcPr>
            <w:tcW w:w="3936" w:type="dxa"/>
          </w:tcPr>
          <w:sdt>
            <w:sdtPr>
              <w:rPr>
                <w:rFonts w:ascii="Arial" w:hAnsi="Arial" w:cs="Arial"/>
              </w:rPr>
              <w:id w:val="1065533189"/>
              <w:lock w:val="sdtContentLocked"/>
              <w:placeholder>
                <w:docPart w:val="DefaultPlaceholder_1082065158"/>
              </w:placeholder>
            </w:sdtPr>
            <w:sdtEndPr/>
            <w:sdtContent>
              <w:p w14:paraId="3DE0D1F8" w14:textId="77777777" w:rsidR="001C56D2" w:rsidRPr="000E71DE" w:rsidRDefault="001C56D2" w:rsidP="001C56D2">
                <w:pPr>
                  <w:rPr>
                    <w:rFonts w:ascii="Arial" w:hAnsi="Arial" w:cs="Arial"/>
                  </w:rPr>
                </w:pPr>
                <w:r w:rsidRPr="000E71DE">
                  <w:rPr>
                    <w:rFonts w:ascii="Arial" w:hAnsi="Arial" w:cs="Arial"/>
                  </w:rPr>
                  <w:t>Vacancy Reference:</w:t>
                </w:r>
              </w:p>
            </w:sdtContent>
          </w:sdt>
        </w:tc>
        <w:tc>
          <w:tcPr>
            <w:tcW w:w="5528" w:type="dxa"/>
          </w:tcPr>
          <w:p w14:paraId="74E3DF8C" w14:textId="2412A9F3" w:rsidR="001C56D2" w:rsidRPr="000E71DE" w:rsidRDefault="00C46A40" w:rsidP="001C56D2">
            <w:pPr>
              <w:rPr>
                <w:rFonts w:ascii="Arial" w:hAnsi="Arial" w:cs="Arial"/>
              </w:rPr>
            </w:pPr>
            <w:r>
              <w:rPr>
                <w:rFonts w:ascii="Arial" w:hAnsi="Arial" w:cs="Arial"/>
              </w:rPr>
              <w:t>FS0316</w:t>
            </w:r>
            <w:bookmarkStart w:id="0" w:name="_GoBack"/>
            <w:bookmarkEnd w:id="0"/>
          </w:p>
        </w:tc>
      </w:tr>
    </w:tbl>
    <w:p w14:paraId="632E350A" w14:textId="77777777" w:rsidR="001C56D2" w:rsidRPr="000E71DE" w:rsidRDefault="001C56D2" w:rsidP="001C56D2">
      <w:pPr>
        <w:spacing w:after="0" w:line="240" w:lineRule="auto"/>
        <w:jc w:val="center"/>
        <w:rPr>
          <w:rFonts w:ascii="Arial" w:hAnsi="Arial" w:cs="Arial"/>
        </w:rPr>
      </w:pPr>
    </w:p>
    <w:p w14:paraId="7EB5B8F7" w14:textId="77777777"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14:paraId="1C85D0FF" w14:textId="77777777" w:rsidR="00BD57C9" w:rsidRPr="000E71DE" w:rsidRDefault="00BD57C9" w:rsidP="00BD57C9">
      <w:pPr>
        <w:spacing w:after="0" w:line="240" w:lineRule="auto"/>
        <w:rPr>
          <w:rFonts w:ascii="Arial" w:hAnsi="Arial" w:cs="Arial"/>
          <w:b/>
        </w:rPr>
      </w:pPr>
    </w:p>
    <w:p w14:paraId="54AF8474" w14:textId="77777777" w:rsidR="00BD57C9" w:rsidRPr="000E71DE" w:rsidRDefault="00BD57C9" w:rsidP="00BD57C9">
      <w:pPr>
        <w:spacing w:after="0" w:line="240" w:lineRule="auto"/>
        <w:rPr>
          <w:rFonts w:ascii="Arial" w:hAnsi="Arial" w:cs="Arial"/>
          <w:b/>
        </w:rPr>
      </w:pPr>
      <w:r w:rsidRPr="000E71DE">
        <w:rPr>
          <w:rFonts w:ascii="Arial" w:hAnsi="Arial" w:cs="Arial"/>
          <w:b/>
        </w:rPr>
        <w:t xml:space="preserve">Background and Context </w:t>
      </w:r>
    </w:p>
    <w:p w14:paraId="5ABF786A" w14:textId="77777777" w:rsidR="006B5B16" w:rsidRDefault="006B5B16" w:rsidP="006B5B16">
      <w:pPr>
        <w:spacing w:before="120" w:after="120"/>
        <w:rPr>
          <w:rFonts w:ascii="Arial" w:hAnsi="Arial" w:cs="Arial"/>
        </w:rPr>
      </w:pPr>
      <w:r w:rsidRPr="00121D88">
        <w:rPr>
          <w:rFonts w:ascii="Arial" w:hAnsi="Arial" w:cs="Arial"/>
        </w:rPr>
        <w:t xml:space="preserve">The School of Engineering and Computer Science is internationally recognised as a centre for excellence in teaching and research.  We have a thriving undergraduate and postgraduate provision, which is supported by friendly staff and state-of-the-art commercial and research facilities.  The Computer Science subject group currently has 30 academic staff, more than 50 postgraduate students and around 780 undergraduate students.  </w:t>
      </w:r>
      <w:r>
        <w:rPr>
          <w:rFonts w:ascii="Arial" w:hAnsi="Arial" w:cs="Arial"/>
        </w:rPr>
        <w:t>We</w:t>
      </w:r>
      <w:r w:rsidRPr="00121D88">
        <w:rPr>
          <w:rFonts w:ascii="Arial" w:hAnsi="Arial" w:cs="Arial"/>
        </w:rPr>
        <w:t xml:space="preserve"> offer a portfolio of undergraduate and taught postgraduate programmes in Computer Science, including specialisms in games programming, robotics and software engineering. </w:t>
      </w:r>
    </w:p>
    <w:p w14:paraId="7E7B631B" w14:textId="77777777" w:rsidR="006B5B16" w:rsidRPr="00D02BBF" w:rsidRDefault="006B5B16" w:rsidP="006B5B16">
      <w:pPr>
        <w:spacing w:before="120" w:after="120"/>
        <w:rPr>
          <w:rFonts w:ascii="Arial" w:hAnsi="Arial" w:cs="Arial"/>
        </w:rPr>
      </w:pPr>
      <w:r w:rsidRPr="00D02BBF">
        <w:rPr>
          <w:rFonts w:ascii="Arial" w:hAnsi="Arial" w:cs="Arial"/>
        </w:rPr>
        <w:t>We have a strong reputation for the employability of our students and have well-established partnerships with companies such as Microsoft, Sony, Black Marble and Electronic Arts. We also work closely with local industry groups and our Local Enterprise Partnership.</w:t>
      </w:r>
      <w:r>
        <w:rPr>
          <w:rFonts w:ascii="Arial" w:hAnsi="Arial" w:cs="Arial"/>
        </w:rPr>
        <w:t xml:space="preserve"> </w:t>
      </w:r>
      <w:r w:rsidRPr="00D02BBF">
        <w:rPr>
          <w:rFonts w:ascii="Arial" w:hAnsi="Arial" w:cs="Arial"/>
        </w:rPr>
        <w:t xml:space="preserve"> </w:t>
      </w:r>
      <w:r>
        <w:rPr>
          <w:rFonts w:ascii="Arial" w:hAnsi="Arial" w:cs="Arial"/>
        </w:rPr>
        <w:t>We have developed</w:t>
      </w:r>
      <w:r w:rsidRPr="00D02BBF">
        <w:rPr>
          <w:rFonts w:ascii="Arial" w:hAnsi="Arial" w:cs="Arial"/>
        </w:rPr>
        <w:t xml:space="preserve"> a self-sustaining commercial software development unit, Software Engineering Experience Development (Seed), which provides the opportunity for guaranteed industrial experience as part of our degrees as well as a commer</w:t>
      </w:r>
      <w:r>
        <w:rPr>
          <w:rFonts w:ascii="Arial" w:hAnsi="Arial" w:cs="Arial"/>
        </w:rPr>
        <w:t>cial context for many projects.</w:t>
      </w:r>
    </w:p>
    <w:p w14:paraId="5E95F286" w14:textId="77777777" w:rsidR="006B5B16" w:rsidRPr="00D02BBF" w:rsidRDefault="006B5B16" w:rsidP="006B5B16">
      <w:pPr>
        <w:spacing w:line="240" w:lineRule="atLeast"/>
        <w:jc w:val="both"/>
        <w:rPr>
          <w:rFonts w:ascii="Arial" w:hAnsi="Arial" w:cs="Arial"/>
        </w:rPr>
      </w:pPr>
      <w:r w:rsidRPr="00D02BBF">
        <w:rPr>
          <w:rFonts w:ascii="Arial" w:hAnsi="Arial" w:cs="Arial"/>
        </w:rPr>
        <w:t>Our vibrant and active research community is organised into four interacting groups and appointees would have the opportunity to join one or more of these groups.</w:t>
      </w:r>
    </w:p>
    <w:p w14:paraId="3985F84A" w14:textId="77777777" w:rsidR="006B5B16" w:rsidRPr="00D02BBF" w:rsidRDefault="006B5B16" w:rsidP="006B5B16">
      <w:pPr>
        <w:pStyle w:val="ListParagraph"/>
        <w:numPr>
          <w:ilvl w:val="0"/>
          <w:numId w:val="32"/>
        </w:numPr>
        <w:spacing w:line="240" w:lineRule="atLeast"/>
        <w:jc w:val="both"/>
        <w:rPr>
          <w:rFonts w:ascii="Arial" w:hAnsi="Arial" w:cs="Arial"/>
          <w:sz w:val="22"/>
          <w:szCs w:val="22"/>
        </w:rPr>
      </w:pPr>
      <w:r>
        <w:rPr>
          <w:rFonts w:ascii="Arial" w:hAnsi="Arial" w:cs="Arial"/>
          <w:sz w:val="22"/>
          <w:szCs w:val="22"/>
        </w:rPr>
        <w:t>Virtual environments</w:t>
      </w:r>
      <w:r w:rsidRPr="00D02BBF">
        <w:rPr>
          <w:rFonts w:ascii="Arial" w:hAnsi="Arial" w:cs="Arial"/>
          <w:sz w:val="22"/>
          <w:szCs w:val="22"/>
        </w:rPr>
        <w:t xml:space="preserve"> </w:t>
      </w:r>
      <w:r>
        <w:rPr>
          <w:rFonts w:ascii="Arial" w:hAnsi="Arial" w:cs="Arial"/>
          <w:sz w:val="22"/>
          <w:szCs w:val="22"/>
        </w:rPr>
        <w:t>and human computer interaction</w:t>
      </w:r>
    </w:p>
    <w:p w14:paraId="63930127" w14:textId="77777777" w:rsidR="006B5B16" w:rsidRPr="00D02BBF" w:rsidRDefault="006B5B16" w:rsidP="006B5B16">
      <w:pPr>
        <w:pStyle w:val="ListParagraph"/>
        <w:numPr>
          <w:ilvl w:val="0"/>
          <w:numId w:val="32"/>
        </w:numPr>
        <w:spacing w:line="240" w:lineRule="atLeast"/>
        <w:jc w:val="both"/>
        <w:rPr>
          <w:rFonts w:ascii="Arial" w:hAnsi="Arial" w:cs="Arial"/>
          <w:sz w:val="22"/>
          <w:szCs w:val="22"/>
        </w:rPr>
      </w:pPr>
      <w:r w:rsidRPr="00D02BBF">
        <w:rPr>
          <w:rFonts w:ascii="Arial" w:hAnsi="Arial" w:cs="Arial"/>
          <w:sz w:val="22"/>
          <w:szCs w:val="22"/>
        </w:rPr>
        <w:t xml:space="preserve">Dependable </w:t>
      </w:r>
      <w:r>
        <w:rPr>
          <w:rFonts w:ascii="Arial" w:hAnsi="Arial" w:cs="Arial"/>
          <w:sz w:val="22"/>
          <w:szCs w:val="22"/>
        </w:rPr>
        <w:t xml:space="preserve">Intelligent </w:t>
      </w:r>
      <w:r w:rsidRPr="00D02BBF">
        <w:rPr>
          <w:rFonts w:ascii="Arial" w:hAnsi="Arial" w:cs="Arial"/>
          <w:sz w:val="22"/>
          <w:szCs w:val="22"/>
        </w:rPr>
        <w:t>Systems</w:t>
      </w:r>
    </w:p>
    <w:p w14:paraId="19A01FF2" w14:textId="77777777" w:rsidR="006B5B16" w:rsidRDefault="006B5B16" w:rsidP="006B5B16">
      <w:pPr>
        <w:pStyle w:val="ListParagraph"/>
        <w:numPr>
          <w:ilvl w:val="0"/>
          <w:numId w:val="32"/>
        </w:numPr>
        <w:spacing w:line="240" w:lineRule="atLeast"/>
        <w:jc w:val="both"/>
        <w:rPr>
          <w:rFonts w:ascii="Arial" w:hAnsi="Arial" w:cs="Arial"/>
          <w:sz w:val="22"/>
          <w:szCs w:val="22"/>
        </w:rPr>
      </w:pPr>
      <w:r>
        <w:rPr>
          <w:rFonts w:ascii="Arial" w:hAnsi="Arial" w:cs="Arial"/>
          <w:sz w:val="22"/>
          <w:szCs w:val="22"/>
        </w:rPr>
        <w:t>Big data analytics</w:t>
      </w:r>
    </w:p>
    <w:p w14:paraId="2EF6342C" w14:textId="77777777" w:rsidR="006B5B16" w:rsidRPr="00D02BBF" w:rsidRDefault="006B5B16" w:rsidP="006B5B16">
      <w:pPr>
        <w:pStyle w:val="ListParagraph"/>
        <w:numPr>
          <w:ilvl w:val="0"/>
          <w:numId w:val="32"/>
        </w:numPr>
        <w:spacing w:line="240" w:lineRule="atLeast"/>
        <w:jc w:val="both"/>
        <w:rPr>
          <w:rFonts w:ascii="Arial" w:hAnsi="Arial" w:cs="Arial"/>
          <w:sz w:val="22"/>
          <w:szCs w:val="22"/>
        </w:rPr>
      </w:pPr>
      <w:r>
        <w:rPr>
          <w:rFonts w:ascii="Arial" w:hAnsi="Arial" w:cs="Arial"/>
          <w:sz w:val="22"/>
          <w:szCs w:val="22"/>
        </w:rPr>
        <w:t>Robotics and autonomous systems</w:t>
      </w:r>
    </w:p>
    <w:p w14:paraId="363C4ABC" w14:textId="77777777" w:rsidR="006B5B16" w:rsidRPr="00D02BBF" w:rsidRDefault="006B5B16" w:rsidP="006B5B16">
      <w:pPr>
        <w:pStyle w:val="Heading3"/>
      </w:pPr>
    </w:p>
    <w:p w14:paraId="420BE477" w14:textId="77777777" w:rsidR="006B5B16" w:rsidRDefault="006B5B16" w:rsidP="006B5B16">
      <w:pPr>
        <w:rPr>
          <w:rFonts w:ascii="Arial" w:hAnsi="Arial" w:cs="Arial"/>
        </w:rPr>
      </w:pPr>
      <w:r w:rsidRPr="00D02BBF">
        <w:rPr>
          <w:rFonts w:ascii="Arial" w:hAnsi="Arial" w:cs="Arial"/>
        </w:rPr>
        <w:t xml:space="preserve">Our key research directions span these research groups and are aligned with University </w:t>
      </w:r>
      <w:proofErr w:type="gramStart"/>
      <w:r w:rsidRPr="00D02BBF">
        <w:rPr>
          <w:rFonts w:ascii="Arial" w:hAnsi="Arial" w:cs="Arial"/>
        </w:rPr>
        <w:t>strategic</w:t>
      </w:r>
      <w:proofErr w:type="gramEnd"/>
      <w:r w:rsidRPr="00D02BBF">
        <w:rPr>
          <w:rFonts w:ascii="Arial" w:hAnsi="Arial" w:cs="Arial"/>
        </w:rPr>
        <w:t xml:space="preserve"> development</w:t>
      </w:r>
      <w:r>
        <w:rPr>
          <w:rFonts w:ascii="Arial" w:hAnsi="Arial" w:cs="Arial"/>
        </w:rPr>
        <w:t>s.</w:t>
      </w:r>
    </w:p>
    <w:p w14:paraId="5D487EB9" w14:textId="77777777" w:rsidR="006B5B16" w:rsidRPr="00D02BBF" w:rsidRDefault="006B5B16" w:rsidP="006B5B16">
      <w:pPr>
        <w:rPr>
          <w:rFonts w:ascii="Arial" w:hAnsi="Arial" w:cs="Arial"/>
        </w:rPr>
      </w:pPr>
      <w:r w:rsidRPr="00121D88">
        <w:rPr>
          <w:rFonts w:ascii="Arial" w:hAnsi="Arial" w:cs="Arial"/>
        </w:rPr>
        <w:lastRenderedPageBreak/>
        <w:t xml:space="preserve">The University is </w:t>
      </w:r>
      <w:r>
        <w:rPr>
          <w:rFonts w:ascii="Arial" w:hAnsi="Arial" w:cs="Arial"/>
        </w:rPr>
        <w:t>now in</w:t>
      </w:r>
      <w:r w:rsidRPr="00121D88">
        <w:rPr>
          <w:rFonts w:ascii="Arial" w:hAnsi="Arial" w:cs="Arial"/>
        </w:rPr>
        <w:t xml:space="preserve"> an exciting period of improvement and investment in infrastructure and facilities.  Computer Science is playing a pivotal role in this transformation, with the development of new programmes</w:t>
      </w:r>
      <w:r>
        <w:rPr>
          <w:rFonts w:ascii="Arial" w:hAnsi="Arial" w:cs="Arial"/>
        </w:rPr>
        <w:t xml:space="preserve"> areas such as</w:t>
      </w:r>
      <w:r w:rsidRPr="00121D88">
        <w:rPr>
          <w:rFonts w:ascii="Arial" w:hAnsi="Arial" w:cs="Arial"/>
        </w:rPr>
        <w:t xml:space="preserve"> cybersecurity</w:t>
      </w:r>
      <w:r>
        <w:rPr>
          <w:rFonts w:ascii="Arial" w:hAnsi="Arial" w:cs="Arial"/>
        </w:rPr>
        <w:t xml:space="preserve"> and robotics</w:t>
      </w:r>
      <w:r w:rsidRPr="00121D88">
        <w:rPr>
          <w:rFonts w:ascii="Arial" w:hAnsi="Arial" w:cs="Arial"/>
        </w:rPr>
        <w:t xml:space="preserve">, </w:t>
      </w:r>
      <w:r>
        <w:rPr>
          <w:rFonts w:ascii="Arial" w:hAnsi="Arial" w:cs="Arial"/>
        </w:rPr>
        <w:t>and the development</w:t>
      </w:r>
      <w:r w:rsidRPr="00121D88">
        <w:rPr>
          <w:rFonts w:ascii="Arial" w:hAnsi="Arial" w:cs="Arial"/>
        </w:rPr>
        <w:t xml:space="preserve"> of innovative new research and teaching spaces.  To support this growth of the School, we are seeking to appoint a dynamic and enthusiastic </w:t>
      </w:r>
      <w:r>
        <w:rPr>
          <w:rFonts w:ascii="Arial" w:hAnsi="Arial" w:cs="Arial"/>
        </w:rPr>
        <w:t xml:space="preserve">lecturer </w:t>
      </w:r>
      <w:r w:rsidRPr="00D02BBF">
        <w:rPr>
          <w:rFonts w:ascii="Arial" w:hAnsi="Arial" w:cs="Arial"/>
        </w:rPr>
        <w:t xml:space="preserve">with </w:t>
      </w:r>
      <w:r>
        <w:rPr>
          <w:rFonts w:ascii="Arial" w:hAnsi="Arial" w:cs="Arial"/>
        </w:rPr>
        <w:t xml:space="preserve">a </w:t>
      </w:r>
      <w:r w:rsidRPr="00D02BBF">
        <w:rPr>
          <w:rFonts w:ascii="Arial" w:hAnsi="Arial" w:cs="Arial"/>
        </w:rPr>
        <w:t xml:space="preserve">proven research track record to build critical mass in </w:t>
      </w:r>
      <w:r>
        <w:rPr>
          <w:rFonts w:ascii="Arial" w:hAnsi="Arial" w:cs="Arial"/>
        </w:rPr>
        <w:t xml:space="preserve">one of our </w:t>
      </w:r>
      <w:r w:rsidRPr="00D02BBF">
        <w:rPr>
          <w:rFonts w:ascii="Arial" w:hAnsi="Arial" w:cs="Arial"/>
        </w:rPr>
        <w:t xml:space="preserve">key areas. </w:t>
      </w:r>
      <w:r>
        <w:rPr>
          <w:rFonts w:ascii="Arial" w:hAnsi="Arial" w:cs="Arial"/>
        </w:rPr>
        <w:t xml:space="preserve"> W</w:t>
      </w:r>
      <w:r w:rsidRPr="00D02BBF">
        <w:rPr>
          <w:rFonts w:ascii="Arial" w:hAnsi="Arial" w:cs="Arial"/>
        </w:rPr>
        <w:t xml:space="preserve">e </w:t>
      </w:r>
      <w:r>
        <w:rPr>
          <w:rFonts w:ascii="Arial" w:hAnsi="Arial" w:cs="Arial"/>
        </w:rPr>
        <w:t>welcome applications from candidates with experience relevant to any of our research areas, but are</w:t>
      </w:r>
      <w:r w:rsidRPr="00D02BBF">
        <w:rPr>
          <w:rFonts w:ascii="Arial" w:hAnsi="Arial" w:cs="Arial"/>
        </w:rPr>
        <w:t xml:space="preserve"> particularly seeking </w:t>
      </w:r>
      <w:r>
        <w:rPr>
          <w:rFonts w:ascii="Arial" w:hAnsi="Arial" w:cs="Arial"/>
        </w:rPr>
        <w:t>those with a track record in c</w:t>
      </w:r>
      <w:r w:rsidRPr="00D02BBF">
        <w:rPr>
          <w:rFonts w:ascii="Arial" w:hAnsi="Arial" w:cs="Arial"/>
        </w:rPr>
        <w:t>ybersecurity</w:t>
      </w:r>
      <w:r>
        <w:rPr>
          <w:rFonts w:ascii="Arial" w:hAnsi="Arial" w:cs="Arial"/>
        </w:rPr>
        <w:t>, networking</w:t>
      </w:r>
      <w:r w:rsidRPr="00D02BBF">
        <w:rPr>
          <w:rFonts w:ascii="Arial" w:hAnsi="Arial" w:cs="Arial"/>
        </w:rPr>
        <w:t xml:space="preserve"> and privacy systems research</w:t>
      </w:r>
      <w:r>
        <w:rPr>
          <w:rFonts w:ascii="Arial" w:hAnsi="Arial" w:cs="Arial"/>
        </w:rPr>
        <w:t xml:space="preserve"> </w:t>
      </w:r>
      <w:r w:rsidRPr="00D02BBF">
        <w:rPr>
          <w:rFonts w:ascii="Arial" w:hAnsi="Arial" w:cs="Arial"/>
        </w:rPr>
        <w:t>to help grow an embryo group of academic staff working in this area and to help capitalize on enterprise opportunities.</w:t>
      </w:r>
    </w:p>
    <w:p w14:paraId="6C487ABC" w14:textId="04BEA2AD" w:rsidR="006B5B16" w:rsidRPr="000E3E6D" w:rsidRDefault="006B5B16" w:rsidP="00BD57C9">
      <w:pPr>
        <w:rPr>
          <w:rFonts w:ascii="Arial" w:hAnsi="Arial" w:cs="Arial"/>
          <w:b/>
          <w:i/>
          <w:color w:val="FF0000"/>
        </w:rPr>
      </w:pPr>
      <w:r w:rsidRPr="00D02BBF">
        <w:rPr>
          <w:rFonts w:ascii="Arial" w:hAnsi="Arial" w:cs="Arial"/>
        </w:rPr>
        <w:t>The Department places a strong emphasis on computer programming and software development and many of our research activities are based around software developed within the department.</w:t>
      </w:r>
      <w:r w:rsidRPr="00CF3EB7">
        <w:rPr>
          <w:rFonts w:ascii="Arial" w:hAnsi="Arial" w:cs="Arial"/>
        </w:rPr>
        <w:t xml:space="preserve"> </w:t>
      </w:r>
      <w:r>
        <w:rPr>
          <w:rFonts w:ascii="Arial" w:hAnsi="Arial" w:cs="Arial"/>
        </w:rPr>
        <w:t xml:space="preserve"> </w:t>
      </w:r>
      <w:r w:rsidRPr="00D02BBF">
        <w:rPr>
          <w:rFonts w:ascii="Arial" w:hAnsi="Arial" w:cs="Arial"/>
        </w:rPr>
        <w:t xml:space="preserve">We highly value student involvement in research and enterprise activities and in addition to </w:t>
      </w:r>
      <w:r>
        <w:rPr>
          <w:rFonts w:ascii="Arial" w:hAnsi="Arial" w:cs="Arial"/>
        </w:rPr>
        <w:t>regular</w:t>
      </w:r>
      <w:r w:rsidRPr="00D02BBF">
        <w:rPr>
          <w:rFonts w:ascii="Arial" w:hAnsi="Arial" w:cs="Arial"/>
        </w:rPr>
        <w:t xml:space="preserve"> networking events run to match students to </w:t>
      </w:r>
      <w:r>
        <w:rPr>
          <w:rFonts w:ascii="Arial" w:hAnsi="Arial" w:cs="Arial"/>
        </w:rPr>
        <w:t>loca</w:t>
      </w:r>
      <w:r w:rsidRPr="00D02BBF">
        <w:rPr>
          <w:rFonts w:ascii="Arial" w:hAnsi="Arial" w:cs="Arial"/>
        </w:rPr>
        <w:t>l companies for placements we also run internship schemes of our own</w:t>
      </w:r>
      <w:r>
        <w:rPr>
          <w:rFonts w:ascii="Arial" w:hAnsi="Arial" w:cs="Arial"/>
        </w:rPr>
        <w:t xml:space="preserve"> to encourage </w:t>
      </w:r>
      <w:r w:rsidRPr="00D02BBF">
        <w:rPr>
          <w:rFonts w:ascii="Arial" w:hAnsi="Arial" w:cs="Arial"/>
        </w:rPr>
        <w:t xml:space="preserve">software development experience and </w:t>
      </w:r>
      <w:r>
        <w:rPr>
          <w:rFonts w:ascii="Arial" w:hAnsi="Arial" w:cs="Arial"/>
        </w:rPr>
        <w:t xml:space="preserve">to assist students along their </w:t>
      </w:r>
      <w:r w:rsidRPr="00D02BBF">
        <w:rPr>
          <w:rFonts w:ascii="Arial" w:hAnsi="Arial" w:cs="Arial"/>
        </w:rPr>
        <w:t>pathways to employment in the computing industry</w:t>
      </w:r>
      <w:r>
        <w:rPr>
          <w:rFonts w:ascii="Arial" w:hAnsi="Arial" w:cs="Arial"/>
        </w:rPr>
        <w:t xml:space="preserve"> or</w:t>
      </w:r>
      <w:r w:rsidRPr="00D02BBF">
        <w:rPr>
          <w:rFonts w:ascii="Arial" w:hAnsi="Arial" w:cs="Arial"/>
        </w:rPr>
        <w:t xml:space="preserve"> involvement with the research groups </w:t>
      </w:r>
      <w:r>
        <w:rPr>
          <w:rFonts w:ascii="Arial" w:hAnsi="Arial" w:cs="Arial"/>
        </w:rPr>
        <w:t>in</w:t>
      </w:r>
      <w:r w:rsidRPr="00D02BBF">
        <w:rPr>
          <w:rFonts w:ascii="Arial" w:hAnsi="Arial" w:cs="Arial"/>
        </w:rPr>
        <w:t xml:space="preserve"> postgraduate research.</w:t>
      </w:r>
    </w:p>
    <w:p w14:paraId="7F5AEB8D" w14:textId="261BE7C2" w:rsidR="00BD57C9" w:rsidRDefault="00BD57C9" w:rsidP="006B5B16">
      <w:pPr>
        <w:pStyle w:val="Heading3"/>
      </w:pPr>
      <w:r w:rsidRPr="006B5B16">
        <w:t>Specific</w:t>
      </w:r>
      <w:r w:rsidRPr="000E71DE">
        <w:t xml:space="preserve"> Duties and Responsibilities of the post</w:t>
      </w:r>
    </w:p>
    <w:p w14:paraId="106ED8C3" w14:textId="06FCAFB0" w:rsidR="006B5B16" w:rsidRPr="00D02BBF" w:rsidRDefault="006B5B16" w:rsidP="006B5B16">
      <w:pPr>
        <w:rPr>
          <w:rFonts w:ascii="Arial" w:eastAsia="Times New Roman" w:hAnsi="Arial" w:cs="Arial"/>
        </w:rPr>
      </w:pPr>
      <w:r>
        <w:rPr>
          <w:rFonts w:ascii="Arial" w:eastAsia="Times New Roman" w:hAnsi="Arial" w:cs="Arial"/>
        </w:rPr>
        <w:t xml:space="preserve">This vacancy is for a full-time continuing lecturer in Computer Science.  </w:t>
      </w:r>
      <w:r w:rsidRPr="00D02BBF">
        <w:rPr>
          <w:rFonts w:ascii="Arial" w:eastAsia="Times New Roman" w:hAnsi="Arial" w:cs="Arial"/>
        </w:rPr>
        <w:t>The post holder will contribute to research and teaching within the Department and have research interests that complement and extend our current strengths and research groups.</w:t>
      </w:r>
    </w:p>
    <w:p w14:paraId="175CA348" w14:textId="77777777" w:rsidR="006B5B16" w:rsidRPr="00D02BBF" w:rsidRDefault="006B5B16" w:rsidP="006B5B16">
      <w:pPr>
        <w:spacing w:after="0" w:line="240" w:lineRule="auto"/>
        <w:jc w:val="both"/>
        <w:rPr>
          <w:rFonts w:ascii="Arial" w:hAnsi="Arial" w:cs="Arial"/>
        </w:rPr>
      </w:pPr>
      <w:r w:rsidRPr="00D02BBF">
        <w:rPr>
          <w:rFonts w:ascii="Arial" w:hAnsi="Arial" w:cs="Arial"/>
        </w:rPr>
        <w:t>Specific duties are:</w:t>
      </w:r>
    </w:p>
    <w:p w14:paraId="57F0BA8D" w14:textId="77777777" w:rsidR="006B5B16" w:rsidRPr="00D02BBF" w:rsidRDefault="006B5B16" w:rsidP="006B5B16">
      <w:pPr>
        <w:spacing w:after="0" w:line="240" w:lineRule="auto"/>
        <w:jc w:val="both"/>
        <w:rPr>
          <w:rFonts w:ascii="Arial" w:hAnsi="Arial" w:cs="Arial"/>
        </w:rPr>
      </w:pPr>
    </w:p>
    <w:p w14:paraId="4931924E" w14:textId="77777777" w:rsidR="006B5B16" w:rsidRPr="00D02BBF" w:rsidRDefault="006B5B16" w:rsidP="006B5B16">
      <w:pPr>
        <w:pStyle w:val="Heading4"/>
        <w:numPr>
          <w:ilvl w:val="0"/>
          <w:numId w:val="33"/>
        </w:numPr>
        <w:spacing w:before="0" w:line="240" w:lineRule="auto"/>
        <w:ind w:left="357" w:hanging="357"/>
        <w:jc w:val="both"/>
        <w:rPr>
          <w:rFonts w:ascii="Arial" w:hAnsi="Arial" w:cs="Arial"/>
          <w:b/>
          <w:i w:val="0"/>
          <w:color w:val="auto"/>
        </w:rPr>
      </w:pPr>
      <w:r w:rsidRPr="00D02BBF">
        <w:rPr>
          <w:rFonts w:ascii="Arial" w:eastAsiaTheme="minorEastAsia" w:hAnsi="Arial" w:cs="Arial"/>
          <w:i w:val="0"/>
          <w:iCs w:val="0"/>
          <w:color w:val="auto"/>
          <w:shd w:val="clear" w:color="auto" w:fill="FFFFFF" w:themeFill="background1"/>
        </w:rPr>
        <w:t>To obtain research funding and provide high quality outputs and publications in Computer Science or related disciplines.</w:t>
      </w:r>
    </w:p>
    <w:p w14:paraId="0DC6A76F" w14:textId="77777777" w:rsidR="006B5B16" w:rsidRPr="00D02BBF" w:rsidRDefault="006B5B16" w:rsidP="006B5B16">
      <w:pPr>
        <w:pStyle w:val="ListParagraph"/>
        <w:numPr>
          <w:ilvl w:val="0"/>
          <w:numId w:val="33"/>
        </w:numPr>
        <w:ind w:left="357" w:hanging="357"/>
        <w:jc w:val="both"/>
        <w:rPr>
          <w:rFonts w:ascii="Arial" w:hAnsi="Arial" w:cs="Arial"/>
          <w:sz w:val="22"/>
          <w:szCs w:val="22"/>
        </w:rPr>
      </w:pPr>
      <w:r w:rsidRPr="00D02BBF">
        <w:rPr>
          <w:rFonts w:ascii="Arial" w:hAnsi="Arial" w:cs="Arial"/>
          <w:sz w:val="22"/>
          <w:szCs w:val="22"/>
        </w:rPr>
        <w:t xml:space="preserve">To </w:t>
      </w:r>
      <w:r>
        <w:rPr>
          <w:rFonts w:ascii="Arial" w:hAnsi="Arial" w:cs="Arial"/>
          <w:sz w:val="22"/>
          <w:szCs w:val="22"/>
        </w:rPr>
        <w:t>d</w:t>
      </w:r>
      <w:r w:rsidRPr="00D02BBF">
        <w:rPr>
          <w:rFonts w:ascii="Arial" w:hAnsi="Arial" w:cs="Arial"/>
          <w:sz w:val="22"/>
          <w:szCs w:val="22"/>
        </w:rPr>
        <w:t>evelop and deliver undergraduate and taught postgraduate curricula.</w:t>
      </w:r>
    </w:p>
    <w:p w14:paraId="191212C9" w14:textId="77777777" w:rsidR="006B5B16" w:rsidRPr="00D02BBF" w:rsidRDefault="006B5B16" w:rsidP="006B5B16">
      <w:pPr>
        <w:pStyle w:val="ListParagraph"/>
        <w:numPr>
          <w:ilvl w:val="0"/>
          <w:numId w:val="33"/>
        </w:numPr>
        <w:ind w:left="357" w:hanging="357"/>
        <w:jc w:val="both"/>
        <w:rPr>
          <w:sz w:val="22"/>
          <w:szCs w:val="22"/>
        </w:rPr>
      </w:pPr>
      <w:r w:rsidRPr="00D02BBF">
        <w:rPr>
          <w:rFonts w:ascii="Arial" w:hAnsi="Arial" w:cs="Arial"/>
          <w:sz w:val="22"/>
          <w:szCs w:val="22"/>
        </w:rPr>
        <w:t>To support and mentor postgraduate research students in the development of their research careers.</w:t>
      </w:r>
    </w:p>
    <w:p w14:paraId="65676B1B" w14:textId="77777777" w:rsidR="006B5B16" w:rsidRPr="00D02BBF" w:rsidRDefault="006B5B16" w:rsidP="006B5B16">
      <w:pPr>
        <w:pStyle w:val="ListParagraph"/>
        <w:numPr>
          <w:ilvl w:val="0"/>
          <w:numId w:val="33"/>
        </w:numPr>
        <w:ind w:left="357" w:hanging="357"/>
        <w:jc w:val="both"/>
        <w:rPr>
          <w:sz w:val="22"/>
          <w:szCs w:val="22"/>
        </w:rPr>
      </w:pPr>
      <w:r w:rsidRPr="00D02BBF">
        <w:rPr>
          <w:rFonts w:ascii="Arial" w:hAnsi="Arial" w:cs="Arial"/>
          <w:sz w:val="22"/>
          <w:szCs w:val="22"/>
        </w:rPr>
        <w:t>To play an active role in the life of the Department, by supporting activities around research, teaching, enterprise, student experience and widening participation.</w:t>
      </w:r>
    </w:p>
    <w:p w14:paraId="4B84CC97" w14:textId="77777777" w:rsidR="006B5B16" w:rsidRPr="00D02BBF" w:rsidRDefault="006B5B16" w:rsidP="006B5B16">
      <w:pPr>
        <w:pStyle w:val="ListParagraph"/>
        <w:ind w:left="357"/>
        <w:jc w:val="both"/>
        <w:rPr>
          <w:sz w:val="22"/>
          <w:szCs w:val="22"/>
        </w:rPr>
      </w:pPr>
    </w:p>
    <w:p w14:paraId="40A99845" w14:textId="77777777" w:rsidR="006B5B16" w:rsidRPr="00D02BBF" w:rsidRDefault="006B5B16" w:rsidP="006B5B16">
      <w:pPr>
        <w:spacing w:after="0" w:line="240" w:lineRule="auto"/>
        <w:jc w:val="both"/>
        <w:rPr>
          <w:rFonts w:ascii="Arial" w:hAnsi="Arial" w:cs="Arial"/>
        </w:rPr>
      </w:pPr>
      <w:r w:rsidRPr="00D02BBF">
        <w:rPr>
          <w:rFonts w:ascii="Arial" w:eastAsia="Times New Roman" w:hAnsi="Arial" w:cs="Arial"/>
        </w:rPr>
        <w:t>Post holders will be given time and encouragement to develop their research further; initially</w:t>
      </w:r>
      <w:r w:rsidRPr="00D02BBF">
        <w:rPr>
          <w:rFonts w:ascii="Arial" w:hAnsi="Arial" w:cs="Arial"/>
        </w:rPr>
        <w:t xml:space="preserve"> receiving a reduced teaching load.</w:t>
      </w:r>
    </w:p>
    <w:p w14:paraId="4543599F" w14:textId="77777777" w:rsidR="006B5B16" w:rsidRPr="00D02BBF" w:rsidRDefault="006B5B16" w:rsidP="006B5B16">
      <w:pPr>
        <w:spacing w:after="0" w:line="240" w:lineRule="auto"/>
        <w:jc w:val="both"/>
        <w:rPr>
          <w:rFonts w:ascii="Arial" w:eastAsia="Times New Roman" w:hAnsi="Arial" w:cs="Arial"/>
        </w:rPr>
      </w:pPr>
    </w:p>
    <w:p w14:paraId="43D1F856" w14:textId="77777777" w:rsidR="006B5B16" w:rsidRPr="00D02BBF" w:rsidRDefault="006B5B16" w:rsidP="006B5B16">
      <w:pPr>
        <w:spacing w:after="0" w:line="240" w:lineRule="auto"/>
        <w:jc w:val="both"/>
        <w:rPr>
          <w:rFonts w:ascii="Arial" w:hAnsi="Arial" w:cs="Arial"/>
        </w:rPr>
      </w:pPr>
      <w:r w:rsidRPr="00D02BBF">
        <w:rPr>
          <w:rFonts w:ascii="Arial" w:hAnsi="Arial" w:cs="Arial"/>
        </w:rPr>
        <w:t xml:space="preserve">Internationally excellent research is expected of all academic colleagues in the Department. Recent appointments have built upon on existing strengths </w:t>
      </w:r>
      <w:r>
        <w:rPr>
          <w:rFonts w:ascii="Arial" w:hAnsi="Arial" w:cs="Arial"/>
        </w:rPr>
        <w:t>to create</w:t>
      </w:r>
      <w:r w:rsidRPr="00D02BBF">
        <w:rPr>
          <w:rFonts w:ascii="Arial" w:hAnsi="Arial" w:cs="Arial"/>
        </w:rPr>
        <w:t xml:space="preserve"> a strong REF submission.</w:t>
      </w:r>
    </w:p>
    <w:p w14:paraId="6930D155" w14:textId="77777777" w:rsidR="006B5B16" w:rsidRDefault="006B5B16" w:rsidP="006B5B16">
      <w:pPr>
        <w:rPr>
          <w:rFonts w:ascii="Arial" w:hAnsi="Arial" w:cs="Arial"/>
        </w:rPr>
      </w:pPr>
    </w:p>
    <w:p w14:paraId="739CA8B3" w14:textId="77777777" w:rsidR="0010303B" w:rsidRDefault="0010303B" w:rsidP="0010303B">
      <w:pPr>
        <w:rPr>
          <w:rFonts w:ascii="Arial" w:hAnsi="Arial" w:cs="Arial"/>
        </w:rPr>
      </w:pPr>
      <w:r>
        <w:rPr>
          <w:rFonts w:ascii="Arial" w:hAnsi="Arial" w:cs="Arial"/>
        </w:rPr>
        <w:lastRenderedPageBreak/>
        <w:t xml:space="preserve">In your covering letter please refer directly to the criteria, given in </w:t>
      </w:r>
      <w:r w:rsidR="00E15CE1">
        <w:rPr>
          <w:rFonts w:ascii="Arial" w:hAnsi="Arial" w:cs="Arial"/>
        </w:rPr>
        <w:t xml:space="preserve">the person specification below.  Applications are assessed </w:t>
      </w:r>
      <w:r>
        <w:rPr>
          <w:rFonts w:ascii="Arial" w:hAnsi="Arial" w:cs="Arial"/>
        </w:rPr>
        <w:t>by the selection panel according to these criteria</w:t>
      </w:r>
      <w:r w:rsidR="00E15CE1">
        <w:rPr>
          <w:rFonts w:ascii="Arial" w:hAnsi="Arial" w:cs="Arial"/>
        </w:rPr>
        <w:t>.</w:t>
      </w:r>
    </w:p>
    <w:p w14:paraId="5C00D4A2" w14:textId="77777777" w:rsidR="00982475" w:rsidRPr="00982475" w:rsidRDefault="00982475" w:rsidP="00982475"/>
    <w:p w14:paraId="26EA4390" w14:textId="77777777" w:rsidR="009242C4" w:rsidRPr="000E71DE" w:rsidRDefault="009242C4" w:rsidP="009242C4">
      <w:pPr>
        <w:rPr>
          <w:rFonts w:ascii="Arial" w:eastAsiaTheme="majorEastAsia" w:hAnsi="Arial" w:cs="Arial"/>
        </w:rPr>
      </w:pPr>
      <w:r w:rsidRPr="000E71DE">
        <w:rPr>
          <w:rFonts w:ascii="Arial" w:hAnsi="Arial" w:cs="Arial"/>
        </w:rPr>
        <w:br w:type="page"/>
      </w:r>
    </w:p>
    <w:p w14:paraId="042EB6B2" w14:textId="77777777" w:rsidR="009F6304" w:rsidRPr="000E71DE" w:rsidRDefault="009F6304" w:rsidP="006B5B16">
      <w:pPr>
        <w:pStyle w:val="Heading3"/>
      </w:pPr>
    </w:p>
    <w:sdt>
      <w:sdtPr>
        <w:rPr>
          <w:rFonts w:ascii="Arial" w:eastAsia="Times New Roman" w:hAnsi="Arial" w:cs="Arial"/>
          <w:b/>
          <w:sz w:val="20"/>
          <w:szCs w:val="20"/>
        </w:rPr>
        <w:id w:val="6565181"/>
        <w:lock w:val="sdtContentLocked"/>
        <w:placeholder>
          <w:docPart w:val="DefaultPlaceholder_22675703"/>
        </w:placeholder>
      </w:sdtPr>
      <w:sdtEndPr>
        <w:rPr>
          <w:rFonts w:ascii="Verdana" w:hAnsi="Verdana" w:cs="Times New Roman"/>
          <w:b w:val="0"/>
        </w:rPr>
      </w:sdtEndPr>
      <w:sdtContent>
        <w:p w14:paraId="0F2373CE" w14:textId="77777777" w:rsidR="001434EA" w:rsidRPr="000E71DE" w:rsidRDefault="00393F16" w:rsidP="00627BEB">
          <w:pPr>
            <w:jc w:val="center"/>
            <w:rPr>
              <w:rFonts w:ascii="Arial" w:hAnsi="Arial" w:cs="Arial"/>
              <w:b/>
            </w:rPr>
          </w:pPr>
          <w:r w:rsidRPr="000E71DE">
            <w:rPr>
              <w:rFonts w:ascii="Arial" w:hAnsi="Arial" w:cs="Arial"/>
              <w:b/>
            </w:rPr>
            <w:t>GENERIC JOB DESCRIPTION</w:t>
          </w:r>
        </w:p>
        <w:p w14:paraId="5E1E4E98" w14:textId="77777777"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14:paraId="4BBA163A" w14:textId="77777777" w:rsidR="001434EA" w:rsidRPr="000E71DE" w:rsidRDefault="001434EA" w:rsidP="006B5B16">
          <w:pPr>
            <w:pStyle w:val="Heading3"/>
          </w:pPr>
          <w:r w:rsidRPr="000E71DE">
            <w:t>Overall Purpose of the Role</w:t>
          </w:r>
        </w:p>
        <w:p w14:paraId="3CF39652" w14:textId="77777777" w:rsidR="00982475" w:rsidRPr="00D45875" w:rsidRDefault="00982475" w:rsidP="00982475">
          <w:pPr>
            <w:tabs>
              <w:tab w:val="left" w:pos="0"/>
            </w:tabs>
            <w:rPr>
              <w:rFonts w:ascii="Arial" w:hAnsi="Arial" w:cs="Arial"/>
            </w:rPr>
          </w:pPr>
          <w:r w:rsidRPr="00D45875">
            <w:rPr>
              <w:rFonts w:ascii="Arial" w:hAnsi="Arial" w:cs="Arial"/>
            </w:rPr>
            <w:t xml:space="preserve">This role will be carried out by individuals with </w:t>
          </w:r>
          <w:r w:rsidR="001D73B9">
            <w:rPr>
              <w:rFonts w:ascii="Arial" w:hAnsi="Arial" w:cs="Arial"/>
            </w:rPr>
            <w:t xml:space="preserve">extensive </w:t>
          </w:r>
          <w:r w:rsidRPr="00D45875">
            <w:rPr>
              <w:rFonts w:ascii="Arial" w:hAnsi="Arial" w:cs="Arial"/>
            </w:rPr>
            <w:t xml:space="preserve">experience in teaching and research usually by progression from the corresponding band 7 role. Direct appointments to this level may be made where it is clear the staff have appropriate experience. </w:t>
          </w:r>
        </w:p>
        <w:p w14:paraId="67DAAD2A" w14:textId="77777777" w:rsidR="00982475" w:rsidRPr="00D45875" w:rsidRDefault="00982475" w:rsidP="00982475">
          <w:pPr>
            <w:tabs>
              <w:tab w:val="left" w:pos="0"/>
            </w:tabs>
            <w:rPr>
              <w:rFonts w:ascii="Arial" w:hAnsi="Arial" w:cs="Arial"/>
            </w:rPr>
          </w:pPr>
          <w:r w:rsidRPr="00D45875">
            <w:rPr>
              <w:rFonts w:ascii="Arial" w:hAnsi="Arial" w:cs="Arial"/>
            </w:rPr>
            <w:t xml:space="preserve">At this level, role holders’ contribution spans scholarship, teaching, research and related administration, though the weight allocated to each of these strands will vary from role to </w:t>
          </w:r>
          <w:r w:rsidR="00D45875" w:rsidRPr="00D45875">
            <w:rPr>
              <w:rFonts w:ascii="Arial" w:hAnsi="Arial" w:cs="Arial"/>
            </w:rPr>
            <w:t>role</w:t>
          </w:r>
          <w:r w:rsidRPr="00D45875">
            <w:rPr>
              <w:rFonts w:ascii="Arial" w:hAnsi="Arial" w:cs="Arial"/>
            </w:rPr>
            <w:t xml:space="preserve"> and from time to time for individual role holders.</w:t>
          </w:r>
        </w:p>
        <w:p w14:paraId="4B321B3E" w14:textId="77777777" w:rsidR="00AD3273" w:rsidRPr="00D45875" w:rsidRDefault="00982475" w:rsidP="00AD3273">
          <w:pPr>
            <w:tabs>
              <w:tab w:val="left" w:pos="0"/>
            </w:tabs>
            <w:spacing w:after="0" w:line="240" w:lineRule="auto"/>
            <w:rPr>
              <w:rFonts w:ascii="Arial" w:hAnsi="Arial" w:cs="Arial"/>
            </w:rPr>
          </w:pPr>
          <w:r w:rsidRPr="00D45875">
            <w:rPr>
              <w:rFonts w:ascii="Arial" w:hAnsi="Arial" w:cs="Arial"/>
            </w:rPr>
            <w:t>The role holder will</w:t>
          </w:r>
          <w:r w:rsidR="00AD3273" w:rsidRPr="00D45875">
            <w:rPr>
              <w:rFonts w:ascii="Arial" w:hAnsi="Arial" w:cs="Arial"/>
            </w:rPr>
            <w:t>:</w:t>
          </w:r>
        </w:p>
        <w:p w14:paraId="5C4C0472" w14:textId="77777777" w:rsidR="00D45875" w:rsidRPr="00D45875" w:rsidRDefault="00D45875" w:rsidP="00AD3273">
          <w:pPr>
            <w:pStyle w:val="ListParagraph"/>
            <w:numPr>
              <w:ilvl w:val="0"/>
              <w:numId w:val="19"/>
            </w:numPr>
            <w:tabs>
              <w:tab w:val="left" w:pos="0"/>
            </w:tabs>
            <w:rPr>
              <w:rFonts w:ascii="Arial" w:eastAsiaTheme="minorHAnsi" w:hAnsi="Arial" w:cs="Arial"/>
              <w:sz w:val="22"/>
              <w:szCs w:val="22"/>
            </w:rPr>
          </w:pPr>
          <w:r w:rsidRPr="00D45875">
            <w:rPr>
              <w:rFonts w:ascii="Arial" w:hAnsi="Arial" w:cs="Arial"/>
              <w:sz w:val="22"/>
              <w:szCs w:val="22"/>
            </w:rPr>
            <w:t xml:space="preserve">Have the ability to design and deliver course materials as well as experience and demonstrated success in delivering teaching </w:t>
          </w:r>
          <w:r w:rsidR="00982475" w:rsidRPr="00D45875">
            <w:rPr>
              <w:rFonts w:ascii="Arial" w:eastAsiaTheme="minorHAnsi" w:hAnsi="Arial" w:cs="Arial"/>
              <w:sz w:val="22"/>
              <w:szCs w:val="22"/>
            </w:rPr>
            <w:t xml:space="preserve">including identifying current areas for revision and improvement </w:t>
          </w:r>
        </w:p>
        <w:p w14:paraId="6B536AF8" w14:textId="77777777" w:rsidR="00AD3273" w:rsidRPr="00D45875" w:rsidRDefault="00D45875" w:rsidP="00AD3273">
          <w:pPr>
            <w:pStyle w:val="ListParagraph"/>
            <w:numPr>
              <w:ilvl w:val="0"/>
              <w:numId w:val="19"/>
            </w:numPr>
            <w:tabs>
              <w:tab w:val="left" w:pos="0"/>
            </w:tabs>
            <w:rPr>
              <w:rFonts w:ascii="Arial" w:eastAsiaTheme="minorHAnsi" w:hAnsi="Arial" w:cs="Arial"/>
              <w:sz w:val="22"/>
              <w:szCs w:val="22"/>
            </w:rPr>
          </w:pPr>
          <w:r w:rsidRPr="00D45875">
            <w:rPr>
              <w:rFonts w:ascii="Arial" w:hAnsi="Arial" w:cs="Arial"/>
              <w:sz w:val="22"/>
              <w:szCs w:val="22"/>
            </w:rPr>
            <w:t>Will have extensive research experience within subject specialism and c</w:t>
          </w:r>
          <w:r w:rsidR="00982475" w:rsidRPr="00D45875">
            <w:rPr>
              <w:rFonts w:ascii="Arial" w:eastAsiaTheme="minorHAnsi" w:hAnsi="Arial" w:cs="Arial"/>
              <w:sz w:val="22"/>
              <w:szCs w:val="22"/>
            </w:rPr>
            <w:t xml:space="preserve">onduct individual and collaborative research projects, including developing research objectives and proposals which will be advancing the state of knowledge in their particular discipline. </w:t>
          </w:r>
        </w:p>
        <w:p w14:paraId="7A3B98F6" w14:textId="77777777" w:rsidR="00982475" w:rsidRPr="00D45875" w:rsidRDefault="00AD3273" w:rsidP="00AD3273">
          <w:pPr>
            <w:pStyle w:val="ListParagraph"/>
            <w:numPr>
              <w:ilvl w:val="0"/>
              <w:numId w:val="19"/>
            </w:numPr>
            <w:tabs>
              <w:tab w:val="left" w:pos="0"/>
            </w:tabs>
            <w:rPr>
              <w:rFonts w:ascii="Arial" w:eastAsiaTheme="minorHAnsi" w:hAnsi="Arial" w:cs="Arial"/>
              <w:sz w:val="22"/>
              <w:szCs w:val="22"/>
            </w:rPr>
          </w:pPr>
          <w:r w:rsidRPr="00D45875">
            <w:rPr>
              <w:rFonts w:ascii="Arial" w:eastAsiaTheme="minorHAnsi" w:hAnsi="Arial" w:cs="Arial"/>
              <w:sz w:val="22"/>
              <w:szCs w:val="22"/>
            </w:rPr>
            <w:t>W</w:t>
          </w:r>
          <w:r w:rsidR="00982475" w:rsidRPr="00D45875">
            <w:rPr>
              <w:rFonts w:ascii="Arial" w:eastAsiaTheme="minorHAnsi" w:hAnsi="Arial" w:cs="Arial"/>
              <w:sz w:val="22"/>
              <w:szCs w:val="22"/>
            </w:rPr>
            <w:t>rite individually or contribute to publications and present at conferences or other events.</w:t>
          </w:r>
        </w:p>
        <w:p w14:paraId="5B6812B9" w14:textId="77777777" w:rsidR="00D45875" w:rsidRPr="00D45875" w:rsidRDefault="00D45875" w:rsidP="00AD3273">
          <w:pPr>
            <w:pStyle w:val="ListParagraph"/>
            <w:numPr>
              <w:ilvl w:val="0"/>
              <w:numId w:val="19"/>
            </w:numPr>
            <w:tabs>
              <w:tab w:val="left" w:pos="0"/>
            </w:tabs>
            <w:rPr>
              <w:rFonts w:ascii="Arial" w:eastAsiaTheme="minorHAnsi" w:hAnsi="Arial" w:cs="Arial"/>
              <w:sz w:val="22"/>
              <w:szCs w:val="22"/>
            </w:rPr>
          </w:pPr>
          <w:r w:rsidRPr="00D45875">
            <w:rPr>
              <w:rFonts w:ascii="Arial" w:hAnsi="Arial" w:cs="Arial"/>
              <w:sz w:val="22"/>
              <w:szCs w:val="22"/>
            </w:rPr>
            <w:t>Will contribute to department/faculty through leadership and management and have the ability to take responsibility for effective deployment of resources, contribute to the broader management processes and have skills in managing and motivating staff.</w:t>
          </w:r>
        </w:p>
        <w:p w14:paraId="42A318B3" w14:textId="77777777" w:rsidR="00AD3273" w:rsidRDefault="00AD3273" w:rsidP="00AD3273">
          <w:pPr>
            <w:tabs>
              <w:tab w:val="left" w:pos="0"/>
            </w:tabs>
            <w:spacing w:after="0" w:line="240" w:lineRule="auto"/>
            <w:rPr>
              <w:rFonts w:ascii="Arial" w:hAnsi="Arial" w:cs="Arial"/>
            </w:rPr>
          </w:pPr>
        </w:p>
        <w:p w14:paraId="05F76E89" w14:textId="77777777" w:rsidR="00982475" w:rsidRPr="00982475" w:rsidRDefault="00982475" w:rsidP="00982475">
          <w:pPr>
            <w:tabs>
              <w:tab w:val="left" w:pos="0"/>
            </w:tabs>
            <w:rPr>
              <w:rFonts w:ascii="Arial" w:hAnsi="Arial" w:cs="Arial"/>
            </w:rPr>
          </w:pPr>
          <w:r w:rsidRPr="00982475">
            <w:rPr>
              <w:rFonts w:ascii="Arial" w:hAnsi="Arial" w:cs="Arial"/>
            </w:rPr>
            <w:t xml:space="preserve">Role holders at this level will be expected to be establishing a reputation nationally </w:t>
          </w:r>
          <w:r w:rsidR="00D45875">
            <w:rPr>
              <w:rFonts w:ascii="Arial" w:hAnsi="Arial" w:cs="Arial"/>
            </w:rPr>
            <w:t xml:space="preserve">and emerging reputing internationally </w:t>
          </w:r>
          <w:r w:rsidRPr="00982475">
            <w:rPr>
              <w:rFonts w:ascii="Arial" w:hAnsi="Arial" w:cs="Arial"/>
            </w:rPr>
            <w:t xml:space="preserve">within their academic specialism. </w:t>
          </w:r>
        </w:p>
        <w:p w14:paraId="005839A4" w14:textId="77777777" w:rsidR="001434EA" w:rsidRPr="000E71DE" w:rsidRDefault="001434EA" w:rsidP="001434EA">
          <w:pPr>
            <w:rPr>
              <w:rFonts w:ascii="Arial" w:hAnsi="Arial" w:cs="Arial"/>
              <w:b/>
            </w:rPr>
          </w:pPr>
          <w:r w:rsidRPr="000E71DE">
            <w:rPr>
              <w:rFonts w:ascii="Arial" w:hAnsi="Arial" w:cs="Arial"/>
              <w:b/>
            </w:rPr>
            <w:t>Main Work Activities</w:t>
          </w:r>
        </w:p>
        <w:p w14:paraId="53A80113" w14:textId="77777777" w:rsidR="001434EA" w:rsidRPr="000E71DE" w:rsidRDefault="00CC1F23" w:rsidP="006B5B16">
          <w:pPr>
            <w:pStyle w:val="Heading3"/>
          </w:pPr>
          <w:r>
            <w:t>Teaching and Learning</w:t>
          </w:r>
        </w:p>
        <w:p w14:paraId="6F3E0E18" w14:textId="77777777" w:rsidR="00982475" w:rsidRPr="00982475" w:rsidRDefault="00982475" w:rsidP="00982475">
          <w:pPr>
            <w:numPr>
              <w:ilvl w:val="0"/>
              <w:numId w:val="1"/>
            </w:numPr>
            <w:spacing w:after="0" w:line="240" w:lineRule="auto"/>
            <w:rPr>
              <w:rFonts w:ascii="Arial" w:hAnsi="Arial" w:cs="Arial"/>
            </w:rPr>
          </w:pPr>
          <w:r w:rsidRPr="00982475">
            <w:rPr>
              <w:rFonts w:ascii="Arial" w:hAnsi="Arial" w:cs="Arial"/>
            </w:rPr>
            <w:t>Design and deliver teaching material across a range of modules or within a subject area using appropriate teaching, learning support and assessment methods</w:t>
          </w:r>
          <w:r w:rsidR="0083561E">
            <w:rPr>
              <w:rFonts w:ascii="Arial" w:hAnsi="Arial" w:cs="Arial"/>
            </w:rPr>
            <w:t>.</w:t>
          </w:r>
        </w:p>
        <w:p w14:paraId="3AAF8EED" w14:textId="77777777" w:rsidR="00982475" w:rsidRPr="00982475" w:rsidRDefault="00982475" w:rsidP="00982475">
          <w:pPr>
            <w:numPr>
              <w:ilvl w:val="0"/>
              <w:numId w:val="1"/>
            </w:numPr>
            <w:spacing w:after="0" w:line="240" w:lineRule="auto"/>
            <w:rPr>
              <w:rFonts w:ascii="Arial" w:hAnsi="Arial" w:cs="Arial"/>
            </w:rPr>
          </w:pPr>
          <w:r w:rsidRPr="00982475">
            <w:rPr>
              <w:rFonts w:ascii="Arial" w:hAnsi="Arial" w:cs="Arial"/>
            </w:rPr>
            <w:t>Supervise student projects, field trips and, where appropriate, placements</w:t>
          </w:r>
          <w:r w:rsidR="0083561E">
            <w:rPr>
              <w:rFonts w:ascii="Arial" w:hAnsi="Arial" w:cs="Arial"/>
            </w:rPr>
            <w:t>.</w:t>
          </w:r>
        </w:p>
        <w:p w14:paraId="7C0AFCA0" w14:textId="77777777" w:rsidR="00982475" w:rsidRPr="00982475" w:rsidRDefault="00982475" w:rsidP="00982475">
          <w:pPr>
            <w:numPr>
              <w:ilvl w:val="0"/>
              <w:numId w:val="1"/>
            </w:numPr>
            <w:spacing w:after="0" w:line="240" w:lineRule="auto"/>
            <w:rPr>
              <w:rFonts w:ascii="Arial" w:hAnsi="Arial" w:cs="Arial"/>
            </w:rPr>
          </w:pPr>
          <w:r w:rsidRPr="00982475">
            <w:rPr>
              <w:rFonts w:ascii="Arial" w:hAnsi="Arial" w:cs="Arial"/>
            </w:rPr>
            <w:t>Identify areas where current provision is in need of revision or improvement</w:t>
          </w:r>
          <w:r w:rsidR="0083561E">
            <w:rPr>
              <w:rFonts w:ascii="Arial" w:hAnsi="Arial" w:cs="Arial"/>
            </w:rPr>
            <w:t>.</w:t>
          </w:r>
        </w:p>
        <w:p w14:paraId="4C8A80DB" w14:textId="77777777" w:rsidR="00982475" w:rsidRPr="00982475" w:rsidRDefault="00982475" w:rsidP="00982475">
          <w:pPr>
            <w:numPr>
              <w:ilvl w:val="0"/>
              <w:numId w:val="1"/>
            </w:numPr>
            <w:spacing w:after="0" w:line="240" w:lineRule="auto"/>
            <w:rPr>
              <w:rFonts w:ascii="Arial" w:hAnsi="Arial" w:cs="Arial"/>
            </w:rPr>
          </w:pPr>
          <w:r w:rsidRPr="00982475">
            <w:rPr>
              <w:rFonts w:ascii="Arial" w:hAnsi="Arial" w:cs="Arial"/>
            </w:rPr>
            <w:t>Contribute to the planning, design and development of objectives and material</w:t>
          </w:r>
          <w:r w:rsidR="0083561E">
            <w:rPr>
              <w:rFonts w:ascii="Arial" w:hAnsi="Arial" w:cs="Arial"/>
            </w:rPr>
            <w:t>.</w:t>
          </w:r>
        </w:p>
        <w:p w14:paraId="787E3FC6" w14:textId="77777777" w:rsidR="00982475" w:rsidRPr="00982475" w:rsidRDefault="00982475" w:rsidP="00982475">
          <w:pPr>
            <w:numPr>
              <w:ilvl w:val="0"/>
              <w:numId w:val="1"/>
            </w:numPr>
            <w:spacing w:after="0" w:line="240" w:lineRule="auto"/>
            <w:rPr>
              <w:rFonts w:ascii="Arial" w:hAnsi="Arial" w:cs="Arial"/>
            </w:rPr>
          </w:pPr>
          <w:r w:rsidRPr="00982475">
            <w:rPr>
              <w:rFonts w:ascii="Arial" w:hAnsi="Arial" w:cs="Arial"/>
            </w:rPr>
            <w:lastRenderedPageBreak/>
            <w:t>Set, mark and assess work and examinations and provide feedback to students</w:t>
          </w:r>
          <w:r w:rsidR="0083561E">
            <w:rPr>
              <w:rFonts w:ascii="Arial" w:hAnsi="Arial" w:cs="Arial"/>
            </w:rPr>
            <w:t>.</w:t>
          </w:r>
        </w:p>
        <w:p w14:paraId="1E61968D" w14:textId="77777777" w:rsidR="001434EA" w:rsidRPr="000E71DE" w:rsidRDefault="001434EA" w:rsidP="001434EA">
          <w:pPr>
            <w:spacing w:after="0" w:line="240" w:lineRule="auto"/>
            <w:ind w:left="360"/>
            <w:rPr>
              <w:rFonts w:ascii="Arial" w:hAnsi="Arial" w:cs="Arial"/>
              <w:b/>
            </w:rPr>
          </w:pPr>
        </w:p>
        <w:p w14:paraId="20D9705F" w14:textId="77777777" w:rsidR="00CC1F23" w:rsidRPr="00CC1F23" w:rsidRDefault="00CC1F23" w:rsidP="00CC1F23">
          <w:pPr>
            <w:spacing w:after="0"/>
            <w:rPr>
              <w:rFonts w:ascii="Arial" w:eastAsiaTheme="majorEastAsia" w:hAnsi="Arial" w:cs="Arial"/>
              <w:b/>
              <w:bCs/>
            </w:rPr>
          </w:pPr>
          <w:r w:rsidRPr="00CC1F23">
            <w:rPr>
              <w:rFonts w:ascii="Arial" w:eastAsiaTheme="majorEastAsia" w:hAnsi="Arial" w:cs="Arial"/>
              <w:b/>
              <w:bCs/>
            </w:rPr>
            <w:t>Research</w:t>
          </w:r>
        </w:p>
        <w:p w14:paraId="50B8BB7C" w14:textId="77777777" w:rsidR="00982475" w:rsidRPr="00982475" w:rsidRDefault="00982475" w:rsidP="00982475">
          <w:pPr>
            <w:numPr>
              <w:ilvl w:val="0"/>
              <w:numId w:val="11"/>
            </w:numPr>
            <w:spacing w:after="0" w:line="240" w:lineRule="auto"/>
            <w:rPr>
              <w:rFonts w:ascii="Arial" w:hAnsi="Arial" w:cs="Arial"/>
            </w:rPr>
          </w:pPr>
          <w:r w:rsidRPr="00982475">
            <w:rPr>
              <w:rFonts w:ascii="Arial" w:hAnsi="Arial" w:cs="Arial"/>
            </w:rPr>
            <w:t>Develop research objectives, projects and proposals</w:t>
          </w:r>
          <w:r w:rsidR="0083561E">
            <w:rPr>
              <w:rFonts w:ascii="Arial" w:hAnsi="Arial" w:cs="Arial"/>
            </w:rPr>
            <w:t>.</w:t>
          </w:r>
        </w:p>
        <w:p w14:paraId="59FD6F1E" w14:textId="77777777" w:rsidR="00982475" w:rsidRPr="00982475" w:rsidRDefault="00982475" w:rsidP="00982475">
          <w:pPr>
            <w:numPr>
              <w:ilvl w:val="0"/>
              <w:numId w:val="11"/>
            </w:numPr>
            <w:spacing w:after="0" w:line="240" w:lineRule="auto"/>
            <w:rPr>
              <w:rFonts w:ascii="Arial" w:hAnsi="Arial" w:cs="Arial"/>
            </w:rPr>
          </w:pPr>
          <w:r w:rsidRPr="00982475">
            <w:rPr>
              <w:rFonts w:ascii="Arial" w:hAnsi="Arial" w:cs="Arial"/>
            </w:rPr>
            <w:t>Conduct individual or collaborative research projects</w:t>
          </w:r>
          <w:r w:rsidR="0083561E">
            <w:rPr>
              <w:rFonts w:ascii="Arial" w:hAnsi="Arial" w:cs="Arial"/>
            </w:rPr>
            <w:t>.</w:t>
          </w:r>
        </w:p>
        <w:p w14:paraId="6A9CC164" w14:textId="77777777" w:rsidR="00982475" w:rsidRPr="00982475" w:rsidRDefault="00982475" w:rsidP="00982475">
          <w:pPr>
            <w:numPr>
              <w:ilvl w:val="0"/>
              <w:numId w:val="11"/>
            </w:numPr>
            <w:spacing w:after="0" w:line="240" w:lineRule="auto"/>
            <w:rPr>
              <w:rFonts w:ascii="Arial" w:hAnsi="Arial" w:cs="Arial"/>
            </w:rPr>
          </w:pPr>
          <w:r w:rsidRPr="00982475">
            <w:rPr>
              <w:rFonts w:ascii="Arial" w:hAnsi="Arial" w:cs="Arial"/>
            </w:rPr>
            <w:t>Identify sources of funding and contribute to the process of securing funds</w:t>
          </w:r>
          <w:r w:rsidR="0083561E">
            <w:rPr>
              <w:rFonts w:ascii="Arial" w:hAnsi="Arial" w:cs="Arial"/>
            </w:rPr>
            <w:t>.</w:t>
          </w:r>
        </w:p>
        <w:p w14:paraId="1AB3FDF6" w14:textId="77777777" w:rsidR="00982475" w:rsidRPr="00982475" w:rsidRDefault="00982475" w:rsidP="00982475">
          <w:pPr>
            <w:numPr>
              <w:ilvl w:val="0"/>
              <w:numId w:val="11"/>
            </w:numPr>
            <w:spacing w:after="0" w:line="240" w:lineRule="auto"/>
            <w:rPr>
              <w:rFonts w:ascii="Arial" w:hAnsi="Arial" w:cs="Arial"/>
            </w:rPr>
          </w:pPr>
          <w:r w:rsidRPr="00982475">
            <w:rPr>
              <w:rFonts w:ascii="Arial" w:hAnsi="Arial" w:cs="Arial"/>
            </w:rPr>
            <w:t>Write or contribute to publications or disseminate research findings using other appropriate media</w:t>
          </w:r>
          <w:r w:rsidR="0083561E">
            <w:rPr>
              <w:rFonts w:ascii="Arial" w:hAnsi="Arial" w:cs="Arial"/>
            </w:rPr>
            <w:t>.</w:t>
          </w:r>
        </w:p>
        <w:p w14:paraId="062277AD" w14:textId="77777777" w:rsidR="00CC1F23" w:rsidRPr="00982475" w:rsidRDefault="00982475" w:rsidP="00982475">
          <w:pPr>
            <w:numPr>
              <w:ilvl w:val="0"/>
              <w:numId w:val="11"/>
            </w:numPr>
            <w:spacing w:after="0" w:line="240" w:lineRule="auto"/>
            <w:rPr>
              <w:rFonts w:ascii="Arial" w:hAnsi="Arial" w:cs="Arial"/>
            </w:rPr>
          </w:pPr>
          <w:r w:rsidRPr="00982475">
            <w:rPr>
              <w:rFonts w:ascii="Arial" w:hAnsi="Arial" w:cs="Arial"/>
            </w:rPr>
            <w:t>Make presentations at conferences or exhibit work at other appropriate events</w:t>
          </w:r>
          <w:r w:rsidR="0083561E">
            <w:rPr>
              <w:rFonts w:ascii="Arial" w:hAnsi="Arial" w:cs="Arial"/>
            </w:rPr>
            <w:t>.</w:t>
          </w:r>
        </w:p>
        <w:p w14:paraId="7355C8E3" w14:textId="77777777" w:rsidR="001434EA" w:rsidRDefault="001434EA" w:rsidP="001434EA">
          <w:pPr>
            <w:spacing w:after="0" w:line="240" w:lineRule="auto"/>
            <w:rPr>
              <w:rFonts w:ascii="Arial" w:hAnsi="Arial" w:cs="Arial"/>
              <w:b/>
            </w:rPr>
          </w:pPr>
        </w:p>
        <w:p w14:paraId="3D08B0A4" w14:textId="77777777" w:rsidR="005D0CFB" w:rsidRPr="000E71DE" w:rsidRDefault="005D0CFB" w:rsidP="001434EA">
          <w:pPr>
            <w:spacing w:after="0" w:line="240" w:lineRule="auto"/>
            <w:rPr>
              <w:rFonts w:ascii="Arial" w:hAnsi="Arial" w:cs="Arial"/>
              <w:b/>
            </w:rPr>
          </w:pPr>
        </w:p>
        <w:p w14:paraId="116D46F1" w14:textId="77777777" w:rsidR="00CC1F23" w:rsidRPr="00CC1F23" w:rsidRDefault="00CC1F23" w:rsidP="00CC1F23">
          <w:pPr>
            <w:spacing w:after="0"/>
            <w:rPr>
              <w:rFonts w:ascii="Arial" w:eastAsiaTheme="majorEastAsia" w:hAnsi="Arial" w:cs="Arial"/>
              <w:b/>
              <w:bCs/>
            </w:rPr>
          </w:pPr>
          <w:r w:rsidRPr="00CC1F23">
            <w:rPr>
              <w:rFonts w:ascii="Arial" w:eastAsiaTheme="majorEastAsia" w:hAnsi="Arial" w:cs="Arial"/>
              <w:b/>
              <w:bCs/>
            </w:rPr>
            <w:t>Relationships and Team working</w:t>
          </w:r>
        </w:p>
        <w:p w14:paraId="28474A58" w14:textId="77777777" w:rsidR="00982475" w:rsidRPr="00982475" w:rsidRDefault="00982475" w:rsidP="00982475">
          <w:pPr>
            <w:numPr>
              <w:ilvl w:val="0"/>
              <w:numId w:val="18"/>
            </w:numPr>
            <w:spacing w:after="0" w:line="240" w:lineRule="auto"/>
            <w:rPr>
              <w:rFonts w:ascii="Arial" w:eastAsia="Times New Roman" w:hAnsi="Arial" w:cs="Arial"/>
            </w:rPr>
          </w:pPr>
          <w:r w:rsidRPr="00982475">
            <w:rPr>
              <w:rFonts w:ascii="Arial" w:eastAsia="Times New Roman" w:hAnsi="Arial" w:cs="Arial"/>
            </w:rPr>
            <w:t>Develop and build internal and external contacts which may include</w:t>
          </w:r>
          <w:r w:rsidR="0083561E">
            <w:rPr>
              <w:rFonts w:ascii="Arial" w:eastAsia="Times New Roman" w:hAnsi="Arial" w:cs="Arial"/>
            </w:rPr>
            <w:t>:</w:t>
          </w:r>
        </w:p>
        <w:p w14:paraId="51FBCDB0" w14:textId="77777777" w:rsidR="00982475" w:rsidRPr="00982475" w:rsidRDefault="00982475" w:rsidP="00982475">
          <w:pPr>
            <w:numPr>
              <w:ilvl w:val="0"/>
              <w:numId w:val="18"/>
            </w:numPr>
            <w:spacing w:after="0" w:line="240" w:lineRule="auto"/>
            <w:ind w:left="1080"/>
            <w:rPr>
              <w:rFonts w:ascii="Arial" w:eastAsia="Times New Roman" w:hAnsi="Arial" w:cs="Arial"/>
            </w:rPr>
          </w:pPr>
          <w:r w:rsidRPr="00982475">
            <w:rPr>
              <w:rFonts w:ascii="Arial" w:eastAsia="Times New Roman" w:hAnsi="Arial" w:cs="Arial"/>
            </w:rPr>
            <w:t>identifying sources of funding</w:t>
          </w:r>
        </w:p>
        <w:p w14:paraId="440EA9DC" w14:textId="77777777" w:rsidR="00982475" w:rsidRPr="00982475" w:rsidRDefault="00982475" w:rsidP="00982475">
          <w:pPr>
            <w:numPr>
              <w:ilvl w:val="0"/>
              <w:numId w:val="17"/>
            </w:numPr>
            <w:spacing w:after="0" w:line="240" w:lineRule="auto"/>
            <w:ind w:left="1080"/>
            <w:rPr>
              <w:rFonts w:ascii="Arial" w:eastAsia="Times New Roman" w:hAnsi="Arial" w:cs="Arial"/>
            </w:rPr>
          </w:pPr>
          <w:r w:rsidRPr="00982475">
            <w:rPr>
              <w:rFonts w:ascii="Arial" w:eastAsia="Times New Roman" w:hAnsi="Arial" w:cs="Arial"/>
            </w:rPr>
            <w:t>contributing to student recruitment</w:t>
          </w:r>
        </w:p>
        <w:p w14:paraId="01973D5C" w14:textId="77777777" w:rsidR="00982475" w:rsidRPr="00982475" w:rsidRDefault="00982475" w:rsidP="00982475">
          <w:pPr>
            <w:numPr>
              <w:ilvl w:val="0"/>
              <w:numId w:val="17"/>
            </w:numPr>
            <w:spacing w:after="0" w:line="240" w:lineRule="auto"/>
            <w:ind w:left="1080"/>
            <w:rPr>
              <w:rFonts w:ascii="Arial" w:eastAsia="Times New Roman" w:hAnsi="Arial" w:cs="Arial"/>
            </w:rPr>
          </w:pPr>
          <w:r w:rsidRPr="00982475">
            <w:rPr>
              <w:rFonts w:ascii="Arial" w:eastAsia="Times New Roman" w:hAnsi="Arial" w:cs="Arial"/>
            </w:rPr>
            <w:t>securing student placements</w:t>
          </w:r>
        </w:p>
        <w:p w14:paraId="22199D22" w14:textId="77777777" w:rsidR="00982475" w:rsidRPr="00982475" w:rsidRDefault="00982475" w:rsidP="00982475">
          <w:pPr>
            <w:numPr>
              <w:ilvl w:val="0"/>
              <w:numId w:val="17"/>
            </w:numPr>
            <w:spacing w:after="0" w:line="240" w:lineRule="auto"/>
            <w:ind w:left="1080"/>
            <w:rPr>
              <w:rFonts w:ascii="Arial" w:eastAsia="Times New Roman" w:hAnsi="Arial" w:cs="Arial"/>
            </w:rPr>
          </w:pPr>
          <w:r w:rsidRPr="00982475">
            <w:rPr>
              <w:rFonts w:ascii="Arial" w:eastAsia="Times New Roman" w:hAnsi="Arial" w:cs="Arial"/>
            </w:rPr>
            <w:t xml:space="preserve">marketing the institution </w:t>
          </w:r>
        </w:p>
        <w:p w14:paraId="4BADE95C" w14:textId="77777777" w:rsidR="00982475" w:rsidRPr="00982475" w:rsidRDefault="00982475" w:rsidP="00982475">
          <w:pPr>
            <w:numPr>
              <w:ilvl w:val="0"/>
              <w:numId w:val="17"/>
            </w:numPr>
            <w:spacing w:after="0" w:line="240" w:lineRule="auto"/>
            <w:ind w:left="1080"/>
            <w:rPr>
              <w:rFonts w:ascii="Arial" w:eastAsia="Times New Roman" w:hAnsi="Arial" w:cs="Arial"/>
            </w:rPr>
          </w:pPr>
          <w:r w:rsidRPr="00982475">
            <w:rPr>
              <w:rFonts w:ascii="Arial" w:eastAsia="Times New Roman" w:hAnsi="Arial" w:cs="Arial"/>
            </w:rPr>
            <w:t>facilitating outreach work</w:t>
          </w:r>
        </w:p>
        <w:p w14:paraId="69DE42C0" w14:textId="77777777" w:rsidR="00982475" w:rsidRPr="00982475" w:rsidRDefault="00982475" w:rsidP="00982475">
          <w:pPr>
            <w:numPr>
              <w:ilvl w:val="0"/>
              <w:numId w:val="17"/>
            </w:numPr>
            <w:spacing w:after="0" w:line="240" w:lineRule="auto"/>
            <w:ind w:left="1080"/>
            <w:rPr>
              <w:rFonts w:ascii="Arial" w:eastAsia="Times New Roman" w:hAnsi="Arial" w:cs="Arial"/>
            </w:rPr>
          </w:pPr>
          <w:r w:rsidRPr="00982475">
            <w:rPr>
              <w:rFonts w:ascii="Arial" w:eastAsia="Times New Roman" w:hAnsi="Arial" w:cs="Arial"/>
            </w:rPr>
            <w:t>generating income</w:t>
          </w:r>
        </w:p>
        <w:p w14:paraId="0EB3BD7C" w14:textId="77777777" w:rsidR="00982475" w:rsidRPr="00982475" w:rsidRDefault="00982475" w:rsidP="00982475">
          <w:pPr>
            <w:numPr>
              <w:ilvl w:val="0"/>
              <w:numId w:val="17"/>
            </w:numPr>
            <w:spacing w:after="0" w:line="240" w:lineRule="auto"/>
            <w:ind w:left="1080"/>
            <w:rPr>
              <w:rFonts w:ascii="Arial" w:eastAsia="Times New Roman" w:hAnsi="Arial" w:cs="Arial"/>
            </w:rPr>
          </w:pPr>
          <w:r w:rsidRPr="00982475">
            <w:rPr>
              <w:rFonts w:ascii="Arial" w:eastAsia="Times New Roman" w:hAnsi="Arial" w:cs="Arial"/>
            </w:rPr>
            <w:t>obtaining consultancy projects</w:t>
          </w:r>
        </w:p>
        <w:p w14:paraId="2078E995" w14:textId="77777777" w:rsidR="00982475" w:rsidRPr="00982475" w:rsidRDefault="00982475" w:rsidP="00982475">
          <w:pPr>
            <w:numPr>
              <w:ilvl w:val="0"/>
              <w:numId w:val="17"/>
            </w:numPr>
            <w:spacing w:after="0" w:line="240" w:lineRule="auto"/>
            <w:rPr>
              <w:rFonts w:ascii="Arial" w:eastAsia="Times New Roman" w:hAnsi="Arial" w:cs="Arial"/>
            </w:rPr>
          </w:pPr>
          <w:r w:rsidRPr="00982475">
            <w:rPr>
              <w:rFonts w:ascii="Arial" w:eastAsia="Times New Roman" w:hAnsi="Arial" w:cs="Arial"/>
            </w:rPr>
            <w:t>Advise and support colleagues with less experience and advise on personal development</w:t>
          </w:r>
          <w:r w:rsidR="0083561E">
            <w:rPr>
              <w:rFonts w:ascii="Arial" w:eastAsia="Times New Roman" w:hAnsi="Arial" w:cs="Arial"/>
            </w:rPr>
            <w:t>.</w:t>
          </w:r>
        </w:p>
        <w:p w14:paraId="59A5C10F" w14:textId="77777777" w:rsidR="00982475" w:rsidRPr="00982475" w:rsidRDefault="00982475" w:rsidP="00982475">
          <w:pPr>
            <w:numPr>
              <w:ilvl w:val="0"/>
              <w:numId w:val="17"/>
            </w:numPr>
            <w:spacing w:after="0" w:line="240" w:lineRule="auto"/>
            <w:rPr>
              <w:rFonts w:ascii="Arial" w:eastAsia="Times New Roman" w:hAnsi="Arial" w:cs="Arial"/>
            </w:rPr>
          </w:pPr>
          <w:r w:rsidRPr="00982475">
            <w:rPr>
              <w:rFonts w:ascii="Arial" w:eastAsia="Times New Roman" w:hAnsi="Arial" w:cs="Arial"/>
            </w:rPr>
            <w:t>May be expected to supervise the work of others, for example, research teams or projects or as PhD supervisor</w:t>
          </w:r>
          <w:r w:rsidR="0083561E">
            <w:rPr>
              <w:rFonts w:ascii="Arial" w:eastAsia="Times New Roman" w:hAnsi="Arial" w:cs="Arial"/>
            </w:rPr>
            <w:t>.</w:t>
          </w:r>
        </w:p>
        <w:p w14:paraId="46EC44AD" w14:textId="77777777" w:rsidR="00982475" w:rsidRPr="00982475" w:rsidRDefault="00982475" w:rsidP="00982475">
          <w:pPr>
            <w:numPr>
              <w:ilvl w:val="0"/>
              <w:numId w:val="17"/>
            </w:numPr>
            <w:spacing w:after="0" w:line="240" w:lineRule="auto"/>
            <w:rPr>
              <w:rFonts w:ascii="Arial" w:eastAsia="Times New Roman" w:hAnsi="Arial" w:cs="Arial"/>
            </w:rPr>
          </w:pPr>
          <w:r w:rsidRPr="00982475">
            <w:rPr>
              <w:rFonts w:ascii="Arial" w:eastAsia="Times New Roman" w:hAnsi="Arial" w:cs="Arial"/>
            </w:rPr>
            <w:t>Act as a responsible team member and develop productive working relationships with other members of the team</w:t>
          </w:r>
          <w:r w:rsidR="0083561E">
            <w:rPr>
              <w:rFonts w:ascii="Arial" w:eastAsia="Times New Roman" w:hAnsi="Arial" w:cs="Arial"/>
            </w:rPr>
            <w:t>.</w:t>
          </w:r>
        </w:p>
        <w:p w14:paraId="71136DB9" w14:textId="77777777" w:rsidR="00982475" w:rsidRPr="00982475" w:rsidRDefault="00982475" w:rsidP="00982475">
          <w:pPr>
            <w:numPr>
              <w:ilvl w:val="0"/>
              <w:numId w:val="17"/>
            </w:numPr>
            <w:spacing w:after="0" w:line="240" w:lineRule="auto"/>
            <w:rPr>
              <w:rFonts w:ascii="Arial" w:eastAsia="Times New Roman" w:hAnsi="Arial" w:cs="Arial"/>
            </w:rPr>
          </w:pPr>
          <w:r w:rsidRPr="00982475">
            <w:rPr>
              <w:rFonts w:ascii="Arial" w:eastAsia="Times New Roman" w:hAnsi="Arial" w:cs="Arial"/>
            </w:rPr>
            <w:t>Collaborate with colleagues to identify and respond to students’  needs</w:t>
          </w:r>
          <w:r w:rsidR="0083561E">
            <w:rPr>
              <w:rFonts w:ascii="Arial" w:eastAsia="Times New Roman" w:hAnsi="Arial" w:cs="Arial"/>
            </w:rPr>
            <w:t>.</w:t>
          </w:r>
        </w:p>
        <w:p w14:paraId="116539FC" w14:textId="77777777" w:rsidR="00982475" w:rsidRPr="00982475" w:rsidRDefault="00982475" w:rsidP="00982475">
          <w:pPr>
            <w:numPr>
              <w:ilvl w:val="0"/>
              <w:numId w:val="17"/>
            </w:numPr>
            <w:spacing w:after="0" w:line="240" w:lineRule="auto"/>
            <w:rPr>
              <w:rFonts w:ascii="Arial" w:eastAsia="Times New Roman" w:hAnsi="Arial" w:cs="Arial"/>
            </w:rPr>
          </w:pPr>
          <w:r w:rsidRPr="00982475">
            <w:rPr>
              <w:rFonts w:ascii="Arial" w:eastAsia="Times New Roman" w:hAnsi="Arial" w:cs="Arial"/>
            </w:rPr>
            <w:t>Act as programme leader/course leader/module leader</w:t>
          </w:r>
          <w:r w:rsidR="0083561E">
            <w:rPr>
              <w:rFonts w:ascii="Arial" w:eastAsia="Times New Roman" w:hAnsi="Arial" w:cs="Arial"/>
            </w:rPr>
            <w:t>.</w:t>
          </w:r>
        </w:p>
        <w:p w14:paraId="736E420C" w14:textId="77777777" w:rsidR="00CC1F23" w:rsidRPr="00CC1F23" w:rsidRDefault="00CC1F23" w:rsidP="00CC1F23">
          <w:pPr>
            <w:spacing w:after="0" w:line="240" w:lineRule="auto"/>
            <w:ind w:left="351"/>
            <w:rPr>
              <w:rFonts w:ascii="Arial" w:eastAsia="Times New Roman" w:hAnsi="Arial" w:cs="Arial"/>
            </w:rPr>
          </w:pPr>
        </w:p>
        <w:p w14:paraId="67E8CDD4" w14:textId="77777777" w:rsidR="001434EA" w:rsidRPr="000E71DE" w:rsidRDefault="001434EA" w:rsidP="006B5B16">
          <w:pPr>
            <w:pStyle w:val="Heading3"/>
          </w:pPr>
          <w:r w:rsidRPr="000E71DE">
            <w:t>Additionally the post holder will be required to:</w:t>
          </w:r>
        </w:p>
        <w:p w14:paraId="692D2770" w14:textId="77777777"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83561E">
            <w:rPr>
              <w:rFonts w:ascii="Arial" w:hAnsi="Arial" w:cs="Arial"/>
              <w:sz w:val="22"/>
              <w:szCs w:val="22"/>
            </w:rPr>
            <w:t xml:space="preserve"> etc.</w:t>
          </w:r>
        </w:p>
        <w:p w14:paraId="044EE356" w14:textId="77777777" w:rsidR="00912240" w:rsidRPr="009A346F" w:rsidRDefault="00D33BE5" w:rsidP="00912240">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D059FC">
            <w:rPr>
              <w:rFonts w:ascii="Arial" w:hAnsi="Arial" w:cs="Arial"/>
              <w:sz w:val="22"/>
              <w:szCs w:val="22"/>
            </w:rPr>
            <w:t xml:space="preserve"> t</w:t>
          </w:r>
          <w:r w:rsidR="00912240">
            <w:rPr>
              <w:rFonts w:ascii="Arial" w:hAnsi="Arial" w:cs="Arial"/>
              <w:sz w:val="22"/>
              <w:szCs w:val="22"/>
            </w:rPr>
            <w:t>his includes undertaking mandatory equality and diversity training</w:t>
          </w:r>
          <w:r w:rsidR="0083561E">
            <w:rPr>
              <w:rFonts w:ascii="Arial" w:hAnsi="Arial" w:cs="Arial"/>
              <w:sz w:val="22"/>
              <w:szCs w:val="22"/>
            </w:rPr>
            <w:t>.</w:t>
          </w:r>
        </w:p>
        <w:p w14:paraId="61740014" w14:textId="77777777" w:rsidR="001434EA" w:rsidRPr="00820AC8" w:rsidRDefault="00912240" w:rsidP="00CC1F23">
          <w:pPr>
            <w:pStyle w:val="ListParagraph"/>
            <w:numPr>
              <w:ilvl w:val="0"/>
              <w:numId w:val="2"/>
            </w:numPr>
            <w:spacing w:line="240" w:lineRule="exact"/>
            <w:ind w:left="357" w:hanging="357"/>
            <w:contextualSpacing w:val="0"/>
            <w:rPr>
              <w:rFonts w:ascii="Arial" w:hAnsi="Arial" w:cs="Arial"/>
              <w:b/>
            </w:rPr>
          </w:pPr>
          <w:r w:rsidRPr="00820AC8">
            <w:rPr>
              <w:rFonts w:ascii="Arial" w:hAnsi="Arial" w:cs="Arial"/>
              <w:sz w:val="22"/>
              <w:szCs w:val="22"/>
            </w:rPr>
            <w:t>Comply with University regulations, policies and procedures</w:t>
          </w:r>
          <w:r w:rsidR="0083561E">
            <w:rPr>
              <w:rFonts w:ascii="Arial" w:hAnsi="Arial" w:cs="Arial"/>
              <w:sz w:val="22"/>
              <w:szCs w:val="22"/>
            </w:rPr>
            <w:t>.</w:t>
          </w:r>
        </w:p>
      </w:sdtContent>
    </w:sdt>
    <w:p w14:paraId="3A33F50E" w14:textId="77777777" w:rsidR="001434EA" w:rsidRDefault="001434EA" w:rsidP="001434EA">
      <w:pPr>
        <w:spacing w:after="0" w:line="240" w:lineRule="auto"/>
        <w:rPr>
          <w:rFonts w:ascii="Arial" w:hAnsi="Arial" w:cs="Arial"/>
          <w:i/>
        </w:rPr>
      </w:pPr>
    </w:p>
    <w:p w14:paraId="764CE23D" w14:textId="77777777" w:rsidR="00380113" w:rsidRDefault="00380113" w:rsidP="001434EA">
      <w:pPr>
        <w:spacing w:after="0" w:line="240" w:lineRule="auto"/>
        <w:rPr>
          <w:rFonts w:ascii="Arial" w:hAnsi="Arial" w:cs="Arial"/>
          <w:i/>
        </w:rPr>
      </w:pPr>
    </w:p>
    <w:p w14:paraId="7E903B49" w14:textId="77777777" w:rsidR="00CC1F23" w:rsidRDefault="00CC1F23">
      <w:pPr>
        <w:rPr>
          <w:rFonts w:ascii="Arial" w:hAnsi="Arial" w:cs="Arial"/>
          <w:i/>
        </w:rPr>
        <w:sectPr w:rsidR="00CC1F23" w:rsidSect="001434EA">
          <w:footerReference w:type="default" r:id="rId8"/>
          <w:pgSz w:w="11906" w:h="16838"/>
          <w:pgMar w:top="851" w:right="1440" w:bottom="851" w:left="1440" w:header="709" w:footer="709" w:gutter="0"/>
          <w:cols w:space="708"/>
          <w:docGrid w:linePitch="360"/>
        </w:sectPr>
      </w:pPr>
    </w:p>
    <w:p w14:paraId="7E3F6CE8" w14:textId="77777777" w:rsidR="00CC1F23" w:rsidRPr="00F463DC" w:rsidRDefault="00CC1F23" w:rsidP="00CC1F23">
      <w:pPr>
        <w:rPr>
          <w:rFonts w:ascii="Arial" w:hAnsi="Arial" w:cs="Arial"/>
          <w:b/>
          <w:sz w:val="20"/>
          <w:szCs w:val="20"/>
        </w:rPr>
      </w:pPr>
      <w:r w:rsidRPr="00F463DC">
        <w:rPr>
          <w:rFonts w:ascii="Arial" w:hAnsi="Arial" w:cs="Arial"/>
          <w:b/>
          <w:sz w:val="20"/>
          <w:szCs w:val="20"/>
        </w:rPr>
        <w:lastRenderedPageBreak/>
        <w:t>PERSON SPECIFICATIO</w:t>
      </w:r>
      <w:r w:rsidR="00982475" w:rsidRPr="00F463DC">
        <w:rPr>
          <w:rFonts w:ascii="Arial" w:hAnsi="Arial" w:cs="Arial"/>
          <w:b/>
          <w:sz w:val="20"/>
          <w:szCs w:val="20"/>
        </w:rPr>
        <w:t>N – Teaching and Research Band 8</w:t>
      </w:r>
    </w:p>
    <w:p w14:paraId="146E0FAA" w14:textId="366F86A2" w:rsidR="00982475" w:rsidRPr="00F463DC" w:rsidRDefault="00982475" w:rsidP="00982475">
      <w:pPr>
        <w:spacing w:line="240" w:lineRule="exact"/>
        <w:rPr>
          <w:rStyle w:val="Style1"/>
          <w:rFonts w:cs="Arial"/>
          <w:b/>
          <w:i/>
          <w:color w:val="FF000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643"/>
        <w:gridCol w:w="3969"/>
        <w:gridCol w:w="2551"/>
      </w:tblGrid>
      <w:tr w:rsidR="00CC1F23" w:rsidRPr="00F463DC" w14:paraId="64D88B16" w14:textId="77777777" w:rsidTr="004B7398">
        <w:tc>
          <w:tcPr>
            <w:tcW w:w="3721" w:type="dxa"/>
            <w:tcBorders>
              <w:top w:val="single" w:sz="4" w:space="0" w:color="auto"/>
              <w:left w:val="single" w:sz="4" w:space="0" w:color="auto"/>
              <w:bottom w:val="single" w:sz="4" w:space="0" w:color="auto"/>
              <w:right w:val="single" w:sz="4" w:space="0" w:color="auto"/>
            </w:tcBorders>
            <w:shd w:val="clear" w:color="auto" w:fill="DBE5F1"/>
          </w:tcPr>
          <w:p w14:paraId="5D5BAEC5" w14:textId="77777777" w:rsidR="00CC1F23" w:rsidRPr="00F463DC" w:rsidRDefault="00CC1F23" w:rsidP="00CC1F23">
            <w:pPr>
              <w:spacing w:line="240" w:lineRule="atLeast"/>
              <w:rPr>
                <w:rFonts w:ascii="Arial" w:hAnsi="Arial" w:cs="Arial"/>
                <w:b/>
                <w:sz w:val="20"/>
                <w:szCs w:val="20"/>
              </w:rPr>
            </w:pPr>
          </w:p>
          <w:p w14:paraId="214C9662" w14:textId="77777777" w:rsidR="00CC1F23" w:rsidRPr="00F463DC" w:rsidRDefault="00CC1F23" w:rsidP="00CC1F23">
            <w:pPr>
              <w:spacing w:line="240" w:lineRule="atLeast"/>
              <w:rPr>
                <w:rFonts w:ascii="Arial" w:hAnsi="Arial" w:cs="Arial"/>
                <w:b/>
                <w:sz w:val="20"/>
                <w:szCs w:val="20"/>
              </w:rPr>
            </w:pPr>
            <w:r w:rsidRPr="00F463DC">
              <w:rPr>
                <w:rFonts w:ascii="Arial" w:hAnsi="Arial" w:cs="Arial"/>
                <w:b/>
                <w:sz w:val="20"/>
                <w:szCs w:val="20"/>
              </w:rPr>
              <w:t>Specification</w:t>
            </w:r>
          </w:p>
        </w:tc>
        <w:tc>
          <w:tcPr>
            <w:tcW w:w="4643" w:type="dxa"/>
            <w:tcBorders>
              <w:top w:val="single" w:sz="4" w:space="0" w:color="auto"/>
              <w:left w:val="single" w:sz="4" w:space="0" w:color="auto"/>
              <w:bottom w:val="single" w:sz="4" w:space="0" w:color="auto"/>
              <w:right w:val="single" w:sz="4" w:space="0" w:color="auto"/>
            </w:tcBorders>
            <w:shd w:val="clear" w:color="auto" w:fill="DBE5F1"/>
          </w:tcPr>
          <w:p w14:paraId="1231E6C6" w14:textId="77777777" w:rsidR="00CC1F23" w:rsidRPr="00F463DC" w:rsidRDefault="00CC1F23" w:rsidP="00CC1F23">
            <w:pPr>
              <w:spacing w:line="240" w:lineRule="atLeast"/>
              <w:rPr>
                <w:rFonts w:ascii="Arial" w:hAnsi="Arial" w:cs="Arial"/>
                <w:b/>
                <w:sz w:val="20"/>
                <w:szCs w:val="20"/>
              </w:rPr>
            </w:pPr>
          </w:p>
          <w:p w14:paraId="1F6F041C" w14:textId="77777777" w:rsidR="00CC1F23" w:rsidRPr="00F463DC" w:rsidRDefault="00CC1F23" w:rsidP="00CC1F23">
            <w:pPr>
              <w:spacing w:line="240" w:lineRule="atLeast"/>
              <w:rPr>
                <w:rFonts w:ascii="Arial" w:hAnsi="Arial" w:cs="Arial"/>
                <w:b/>
                <w:sz w:val="20"/>
                <w:szCs w:val="20"/>
              </w:rPr>
            </w:pPr>
            <w:r w:rsidRPr="00F463DC">
              <w:rPr>
                <w:rFonts w:ascii="Arial" w:hAnsi="Arial" w:cs="Arial"/>
                <w:b/>
                <w:sz w:val="20"/>
                <w:szCs w:val="20"/>
              </w:rPr>
              <w:t xml:space="preserve">Essential </w:t>
            </w:r>
          </w:p>
        </w:tc>
        <w:tc>
          <w:tcPr>
            <w:tcW w:w="3969" w:type="dxa"/>
            <w:tcBorders>
              <w:top w:val="single" w:sz="4" w:space="0" w:color="auto"/>
              <w:left w:val="single" w:sz="4" w:space="0" w:color="auto"/>
              <w:bottom w:val="single" w:sz="4" w:space="0" w:color="auto"/>
              <w:right w:val="single" w:sz="4" w:space="0" w:color="auto"/>
            </w:tcBorders>
            <w:shd w:val="clear" w:color="auto" w:fill="DBE5F1"/>
          </w:tcPr>
          <w:p w14:paraId="00FD7946" w14:textId="77777777" w:rsidR="00CC1F23" w:rsidRPr="00F463DC" w:rsidRDefault="00CC1F23" w:rsidP="00CC1F23">
            <w:pPr>
              <w:spacing w:line="240" w:lineRule="atLeast"/>
              <w:rPr>
                <w:rFonts w:ascii="Arial" w:hAnsi="Arial" w:cs="Arial"/>
                <w:b/>
                <w:sz w:val="20"/>
                <w:szCs w:val="20"/>
              </w:rPr>
            </w:pPr>
          </w:p>
          <w:p w14:paraId="17221067" w14:textId="77777777" w:rsidR="00CC1F23" w:rsidRPr="00F463DC" w:rsidRDefault="00CC1F23" w:rsidP="00CC1F23">
            <w:pPr>
              <w:spacing w:line="240" w:lineRule="atLeast"/>
              <w:rPr>
                <w:rFonts w:ascii="Arial" w:hAnsi="Arial" w:cs="Arial"/>
                <w:b/>
                <w:sz w:val="20"/>
                <w:szCs w:val="20"/>
              </w:rPr>
            </w:pPr>
            <w:r w:rsidRPr="00F463DC">
              <w:rPr>
                <w:rFonts w:ascii="Arial" w:hAnsi="Arial" w:cs="Arial"/>
                <w:b/>
                <w:sz w:val="20"/>
                <w:szCs w:val="20"/>
              </w:rPr>
              <w:t>Desirable</w:t>
            </w:r>
          </w:p>
        </w:tc>
        <w:tc>
          <w:tcPr>
            <w:tcW w:w="2551" w:type="dxa"/>
            <w:tcBorders>
              <w:top w:val="single" w:sz="4" w:space="0" w:color="auto"/>
              <w:left w:val="single" w:sz="4" w:space="0" w:color="auto"/>
              <w:bottom w:val="single" w:sz="4" w:space="0" w:color="auto"/>
              <w:right w:val="single" w:sz="4" w:space="0" w:color="auto"/>
            </w:tcBorders>
            <w:shd w:val="clear" w:color="auto" w:fill="DBE5F1"/>
          </w:tcPr>
          <w:p w14:paraId="10DC0C13" w14:textId="77777777" w:rsidR="00CC1F23" w:rsidRPr="00F463DC" w:rsidRDefault="00CC1F23" w:rsidP="00CC1F23">
            <w:pPr>
              <w:spacing w:line="240" w:lineRule="atLeast"/>
              <w:rPr>
                <w:rFonts w:ascii="Arial" w:hAnsi="Arial" w:cs="Arial"/>
                <w:b/>
                <w:sz w:val="20"/>
                <w:szCs w:val="20"/>
              </w:rPr>
            </w:pPr>
          </w:p>
          <w:p w14:paraId="64C7ECE9" w14:textId="77777777" w:rsidR="00CC1F23" w:rsidRPr="00F463DC" w:rsidRDefault="00CC1F23" w:rsidP="00CC1F23">
            <w:pPr>
              <w:spacing w:line="240" w:lineRule="atLeast"/>
              <w:rPr>
                <w:rFonts w:ascii="Arial" w:hAnsi="Arial" w:cs="Arial"/>
                <w:b/>
                <w:sz w:val="20"/>
                <w:szCs w:val="20"/>
              </w:rPr>
            </w:pPr>
            <w:r w:rsidRPr="00F463DC">
              <w:rPr>
                <w:rFonts w:ascii="Arial" w:hAnsi="Arial" w:cs="Arial"/>
                <w:b/>
                <w:sz w:val="20"/>
                <w:szCs w:val="20"/>
              </w:rPr>
              <w:t>Examples Measured by</w:t>
            </w:r>
          </w:p>
        </w:tc>
      </w:tr>
      <w:tr w:rsidR="00CC1F23" w:rsidRPr="00F463DC" w14:paraId="1E26F094" w14:textId="77777777" w:rsidTr="004B7398">
        <w:tc>
          <w:tcPr>
            <w:tcW w:w="3721" w:type="dxa"/>
            <w:tcBorders>
              <w:top w:val="single" w:sz="4" w:space="0" w:color="auto"/>
              <w:left w:val="single" w:sz="4" w:space="0" w:color="auto"/>
              <w:bottom w:val="single" w:sz="4" w:space="0" w:color="auto"/>
              <w:right w:val="single" w:sz="4" w:space="0" w:color="auto"/>
            </w:tcBorders>
            <w:shd w:val="clear" w:color="auto" w:fill="auto"/>
          </w:tcPr>
          <w:p w14:paraId="625CA474" w14:textId="77777777" w:rsidR="00CC1F23" w:rsidRPr="00F463DC" w:rsidRDefault="00CC1F23" w:rsidP="0017622E">
            <w:pPr>
              <w:spacing w:after="0" w:line="240" w:lineRule="auto"/>
              <w:rPr>
                <w:rStyle w:val="Style1"/>
                <w:rFonts w:cs="Arial"/>
                <w:b/>
                <w:szCs w:val="20"/>
              </w:rPr>
            </w:pPr>
            <w:r w:rsidRPr="00F463DC">
              <w:rPr>
                <w:rStyle w:val="Style1"/>
                <w:rFonts w:cs="Arial"/>
                <w:b/>
                <w:szCs w:val="20"/>
              </w:rPr>
              <w:t>Education and Training</w:t>
            </w:r>
          </w:p>
          <w:p w14:paraId="171DF1B3" w14:textId="77777777" w:rsidR="0017622E" w:rsidRPr="00F463DC" w:rsidRDefault="0017622E" w:rsidP="0017622E">
            <w:pPr>
              <w:spacing w:after="0" w:line="240" w:lineRule="auto"/>
              <w:rPr>
                <w:rStyle w:val="Style1"/>
                <w:rFonts w:cs="Arial"/>
                <w:b/>
                <w:szCs w:val="20"/>
              </w:rPr>
            </w:pPr>
          </w:p>
          <w:p w14:paraId="72CE27A8" w14:textId="77777777" w:rsidR="00CC1F23" w:rsidRPr="00F463DC" w:rsidRDefault="00CC1F23" w:rsidP="0017622E">
            <w:pPr>
              <w:spacing w:after="0" w:line="240" w:lineRule="auto"/>
              <w:rPr>
                <w:rStyle w:val="Style1"/>
                <w:rFonts w:cs="Arial"/>
                <w:szCs w:val="20"/>
              </w:rPr>
            </w:pPr>
            <w:r w:rsidRPr="00F463DC">
              <w:rPr>
                <w:rStyle w:val="Style1"/>
                <w:rFonts w:cs="Arial"/>
                <w:szCs w:val="20"/>
              </w:rPr>
              <w:t>Formal qualifications and relevant training</w:t>
            </w:r>
          </w:p>
          <w:p w14:paraId="69D44ABF" w14:textId="77777777" w:rsidR="0017622E" w:rsidRPr="00F463DC" w:rsidRDefault="0017622E" w:rsidP="0017622E">
            <w:pPr>
              <w:spacing w:after="0" w:line="240" w:lineRule="auto"/>
              <w:rPr>
                <w:rStyle w:val="Style1"/>
                <w:rFonts w:cs="Arial"/>
                <w:szCs w:val="20"/>
              </w:rPr>
            </w:pPr>
          </w:p>
          <w:p w14:paraId="10445ED3" w14:textId="77777777" w:rsidR="0017622E" w:rsidRPr="00F463DC" w:rsidRDefault="0017622E" w:rsidP="0017622E">
            <w:pPr>
              <w:spacing w:after="0" w:line="240" w:lineRule="auto"/>
              <w:rPr>
                <w:rStyle w:val="Style1"/>
                <w:rFonts w:cs="Arial"/>
                <w:szCs w:val="20"/>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29F68B89" w14:textId="77777777" w:rsidR="0017622E" w:rsidRPr="00F463DC" w:rsidRDefault="009D4DD3" w:rsidP="002C2C9C">
            <w:pPr>
              <w:pStyle w:val="ListParagraph"/>
              <w:numPr>
                <w:ilvl w:val="0"/>
                <w:numId w:val="26"/>
              </w:numPr>
              <w:ind w:left="140" w:hanging="140"/>
              <w:rPr>
                <w:rStyle w:val="Style1"/>
                <w:rFonts w:cs="Arial"/>
              </w:rPr>
            </w:pPr>
            <w:r w:rsidRPr="00F463DC">
              <w:rPr>
                <w:rStyle w:val="Style1"/>
                <w:rFonts w:eastAsiaTheme="minorEastAsia" w:cs="Arial"/>
              </w:rPr>
              <w:t xml:space="preserve">A good degree and a </w:t>
            </w:r>
            <w:r w:rsidR="00595CA4" w:rsidRPr="00F463DC">
              <w:rPr>
                <w:rStyle w:val="Style1"/>
                <w:rFonts w:eastAsiaTheme="minorEastAsia" w:cs="Arial"/>
              </w:rPr>
              <w:t>PhD</w:t>
            </w:r>
            <w:r w:rsidR="00D45875" w:rsidRPr="00F463DC">
              <w:rPr>
                <w:rStyle w:val="Style1"/>
                <w:rFonts w:eastAsiaTheme="minorEastAsia" w:cs="Arial"/>
              </w:rPr>
              <w:t xml:space="preserve"> in relevant discipline</w:t>
            </w:r>
          </w:p>
          <w:p w14:paraId="15E55D78" w14:textId="1F5C02C6" w:rsidR="002C2C9C" w:rsidRPr="0036332A" w:rsidRDefault="002C2C9C" w:rsidP="002C2C9C">
            <w:pPr>
              <w:numPr>
                <w:ilvl w:val="0"/>
                <w:numId w:val="26"/>
              </w:numPr>
              <w:spacing w:after="0" w:line="240" w:lineRule="auto"/>
              <w:ind w:left="140" w:right="-23" w:hanging="140"/>
              <w:contextualSpacing/>
              <w:rPr>
                <w:rFonts w:ascii="Arial" w:hAnsi="Arial" w:cs="Arial"/>
                <w:sz w:val="20"/>
                <w:szCs w:val="20"/>
              </w:rPr>
            </w:pPr>
            <w:r w:rsidRPr="0036332A">
              <w:rPr>
                <w:rFonts w:ascii="Arial" w:hAnsi="Arial" w:cs="Arial"/>
                <w:sz w:val="20"/>
                <w:szCs w:val="20"/>
              </w:rPr>
              <w:t xml:space="preserve">A minimum requirement to be at Associate Fellow level as represented within the UK Professional Standards </w:t>
            </w:r>
            <w:r w:rsidR="006B5B16">
              <w:rPr>
                <w:rFonts w:ascii="Arial" w:hAnsi="Arial" w:cs="Arial"/>
                <w:sz w:val="20"/>
                <w:szCs w:val="20"/>
              </w:rPr>
              <w:t>Framework</w:t>
            </w:r>
          </w:p>
          <w:p w14:paraId="1B3F80C4" w14:textId="77777777" w:rsidR="004B7398" w:rsidRPr="00F463DC" w:rsidRDefault="004B7398" w:rsidP="00947BE9">
            <w:pPr>
              <w:pStyle w:val="ListParagraph"/>
              <w:ind w:left="140" w:hanging="141"/>
              <w:rPr>
                <w:rStyle w:val="Style1"/>
                <w:rFonts w:eastAsiaTheme="minorEastAsia" w:cs="Arial"/>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C609BDD" w14:textId="77777777" w:rsidR="006B5B16" w:rsidRPr="00F463DC" w:rsidRDefault="006B5B16" w:rsidP="006B5B16">
            <w:pPr>
              <w:pStyle w:val="ListParagraph"/>
              <w:numPr>
                <w:ilvl w:val="0"/>
                <w:numId w:val="26"/>
              </w:numPr>
              <w:ind w:left="140" w:hanging="140"/>
              <w:rPr>
                <w:rStyle w:val="Style1"/>
                <w:rFonts w:cs="Arial"/>
              </w:rPr>
            </w:pPr>
            <w:r w:rsidRPr="00F463DC">
              <w:rPr>
                <w:rStyle w:val="Style1"/>
                <w:rFonts w:eastAsiaTheme="minorEastAsia" w:cs="Arial"/>
              </w:rPr>
              <w:t xml:space="preserve">Recognised professional </w:t>
            </w:r>
            <w:r>
              <w:rPr>
                <w:rStyle w:val="Style1"/>
                <w:rFonts w:eastAsiaTheme="minorEastAsia" w:cs="Arial"/>
              </w:rPr>
              <w:t>accreditation</w:t>
            </w:r>
          </w:p>
          <w:p w14:paraId="6E3B8D35" w14:textId="77777777" w:rsidR="00CC1F23" w:rsidRPr="00F463DC" w:rsidRDefault="00CC1F23" w:rsidP="0017622E">
            <w:pPr>
              <w:spacing w:after="0" w:line="240" w:lineRule="auto"/>
              <w:rPr>
                <w:rStyle w:val="Style1"/>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4990A25" w14:textId="3ABE8CBA" w:rsidR="00CC1F23" w:rsidRPr="00F463DC" w:rsidRDefault="00CC1F23" w:rsidP="006B5B16">
            <w:pPr>
              <w:spacing w:after="0" w:line="240" w:lineRule="auto"/>
              <w:rPr>
                <w:rStyle w:val="Style1"/>
                <w:rFonts w:cs="Arial"/>
                <w:szCs w:val="20"/>
              </w:rPr>
            </w:pPr>
            <w:r w:rsidRPr="00F463DC">
              <w:rPr>
                <w:rStyle w:val="Style1"/>
                <w:rFonts w:cs="Arial"/>
                <w:szCs w:val="20"/>
              </w:rPr>
              <w:t>Application</w:t>
            </w:r>
          </w:p>
        </w:tc>
      </w:tr>
      <w:tr w:rsidR="00CC1F23" w:rsidRPr="00F463DC" w14:paraId="79A30839" w14:textId="77777777" w:rsidTr="004B7398">
        <w:tc>
          <w:tcPr>
            <w:tcW w:w="3721" w:type="dxa"/>
            <w:tcBorders>
              <w:top w:val="single" w:sz="4" w:space="0" w:color="auto"/>
              <w:left w:val="single" w:sz="4" w:space="0" w:color="auto"/>
              <w:bottom w:val="single" w:sz="4" w:space="0" w:color="auto"/>
              <w:right w:val="single" w:sz="4" w:space="0" w:color="auto"/>
            </w:tcBorders>
            <w:shd w:val="clear" w:color="auto" w:fill="auto"/>
          </w:tcPr>
          <w:p w14:paraId="56E82E03" w14:textId="77777777" w:rsidR="00CC1F23" w:rsidRPr="00F463DC" w:rsidRDefault="00CC1F23" w:rsidP="0017622E">
            <w:pPr>
              <w:spacing w:after="0" w:line="240" w:lineRule="auto"/>
              <w:rPr>
                <w:rStyle w:val="Style1"/>
                <w:rFonts w:cs="Arial"/>
                <w:b/>
                <w:szCs w:val="20"/>
              </w:rPr>
            </w:pPr>
            <w:r w:rsidRPr="00F463DC">
              <w:rPr>
                <w:rStyle w:val="Style1"/>
                <w:rFonts w:cs="Arial"/>
                <w:b/>
                <w:szCs w:val="20"/>
              </w:rPr>
              <w:t>Work Experience</w:t>
            </w:r>
          </w:p>
          <w:p w14:paraId="243A1789" w14:textId="77777777" w:rsidR="0017622E" w:rsidRPr="00F463DC" w:rsidRDefault="0017622E" w:rsidP="0017622E">
            <w:pPr>
              <w:spacing w:after="0" w:line="240" w:lineRule="auto"/>
              <w:rPr>
                <w:rStyle w:val="Style1"/>
                <w:rFonts w:cs="Arial"/>
                <w:b/>
                <w:szCs w:val="20"/>
              </w:rPr>
            </w:pPr>
          </w:p>
          <w:p w14:paraId="63A5B291" w14:textId="77777777" w:rsidR="00CC1F23" w:rsidRPr="00F463DC" w:rsidRDefault="00CC1F23" w:rsidP="0017622E">
            <w:pPr>
              <w:spacing w:after="0" w:line="240" w:lineRule="auto"/>
              <w:rPr>
                <w:rStyle w:val="Style1"/>
                <w:rFonts w:cs="Arial"/>
                <w:szCs w:val="20"/>
              </w:rPr>
            </w:pPr>
            <w:r w:rsidRPr="00F463DC">
              <w:rPr>
                <w:rStyle w:val="Style1"/>
                <w:rFonts w:cs="Arial"/>
                <w:szCs w:val="20"/>
              </w:rPr>
              <w:t>Ability to undertake duties of the post</w:t>
            </w:r>
          </w:p>
          <w:p w14:paraId="66C04FAC" w14:textId="77777777" w:rsidR="00CC1F23" w:rsidRPr="00F463DC" w:rsidRDefault="00CC1F23" w:rsidP="0017622E">
            <w:pPr>
              <w:spacing w:after="0" w:line="240" w:lineRule="auto"/>
              <w:rPr>
                <w:rStyle w:val="Style1"/>
                <w:rFonts w:cs="Arial"/>
                <w:szCs w:val="20"/>
              </w:rPr>
            </w:pPr>
          </w:p>
          <w:p w14:paraId="7ABD6202" w14:textId="77777777" w:rsidR="0017622E" w:rsidRPr="00F463DC" w:rsidRDefault="0017622E" w:rsidP="0017622E">
            <w:pPr>
              <w:spacing w:after="0" w:line="240" w:lineRule="auto"/>
              <w:rPr>
                <w:rStyle w:val="Style1"/>
                <w:rFonts w:cs="Arial"/>
                <w:szCs w:val="20"/>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E65CF7A" w14:textId="77777777" w:rsidR="003B0D12" w:rsidRPr="00F463DC" w:rsidRDefault="00595CA4" w:rsidP="00947BE9">
            <w:pPr>
              <w:pStyle w:val="Default"/>
              <w:ind w:left="140" w:hanging="141"/>
              <w:rPr>
                <w:b/>
                <w:bCs/>
                <w:sz w:val="20"/>
                <w:szCs w:val="20"/>
              </w:rPr>
            </w:pPr>
            <w:r w:rsidRPr="00F463DC">
              <w:rPr>
                <w:b/>
                <w:bCs/>
                <w:sz w:val="20"/>
                <w:szCs w:val="20"/>
              </w:rPr>
              <w:t>Evidence of</w:t>
            </w:r>
            <w:r w:rsidR="003B0D12" w:rsidRPr="00F463DC">
              <w:rPr>
                <w:b/>
                <w:bCs/>
                <w:sz w:val="20"/>
                <w:szCs w:val="20"/>
              </w:rPr>
              <w:t>:</w:t>
            </w:r>
          </w:p>
          <w:p w14:paraId="32D552C3" w14:textId="77777777" w:rsidR="00947BE9" w:rsidRPr="00F463DC" w:rsidRDefault="00947BE9" w:rsidP="00947BE9">
            <w:pPr>
              <w:pStyle w:val="ListParagraph"/>
              <w:numPr>
                <w:ilvl w:val="0"/>
                <w:numId w:val="27"/>
              </w:numPr>
              <w:autoSpaceDE w:val="0"/>
              <w:autoSpaceDN w:val="0"/>
              <w:adjustRightInd w:val="0"/>
              <w:ind w:left="140" w:hanging="141"/>
              <w:rPr>
                <w:rFonts w:ascii="Arial" w:eastAsiaTheme="minorEastAsia" w:hAnsi="Arial" w:cs="Arial"/>
                <w:bCs/>
                <w:color w:val="000000"/>
              </w:rPr>
            </w:pPr>
            <w:r w:rsidRPr="00F463DC">
              <w:rPr>
                <w:rFonts w:ascii="Arial" w:eastAsiaTheme="minorEastAsia" w:hAnsi="Arial" w:cs="Arial"/>
                <w:bCs/>
                <w:color w:val="000000"/>
              </w:rPr>
              <w:t xml:space="preserve">Reputation nationally and internationally for research, reflected in sustained output, level of innovation, impact on discipline or profession and recognition </w:t>
            </w:r>
            <w:r w:rsidR="00715765" w:rsidRPr="00F463DC">
              <w:rPr>
                <w:rFonts w:ascii="Arial" w:eastAsiaTheme="minorEastAsia" w:hAnsi="Arial" w:cs="Arial"/>
                <w:bCs/>
                <w:color w:val="000000"/>
              </w:rPr>
              <w:t>in high-impact factor journals</w:t>
            </w:r>
          </w:p>
          <w:p w14:paraId="3CD4DBB5" w14:textId="77777777" w:rsidR="00EF665E" w:rsidRPr="00F463DC" w:rsidRDefault="00200094" w:rsidP="00E90A9E">
            <w:pPr>
              <w:pStyle w:val="ListParagraph"/>
              <w:numPr>
                <w:ilvl w:val="0"/>
                <w:numId w:val="27"/>
              </w:numPr>
              <w:autoSpaceDE w:val="0"/>
              <w:autoSpaceDN w:val="0"/>
              <w:adjustRightInd w:val="0"/>
              <w:ind w:left="140" w:hanging="141"/>
              <w:rPr>
                <w:rFonts w:ascii="Arial" w:eastAsiaTheme="minorEastAsia" w:hAnsi="Arial" w:cs="Arial"/>
                <w:bCs/>
                <w:color w:val="000000"/>
              </w:rPr>
            </w:pPr>
            <w:r w:rsidRPr="00F463DC">
              <w:rPr>
                <w:rFonts w:ascii="Arial" w:eastAsiaTheme="minorEastAsia" w:hAnsi="Arial" w:cs="Arial"/>
              </w:rPr>
              <w:t>Research experience in the Department’s main research themes</w:t>
            </w:r>
          </w:p>
          <w:p w14:paraId="2A439E84" w14:textId="77777777" w:rsidR="006B5B16" w:rsidRPr="006B5B16" w:rsidRDefault="006B5B16" w:rsidP="006B5B16">
            <w:pPr>
              <w:pStyle w:val="ListParagraph"/>
              <w:numPr>
                <w:ilvl w:val="0"/>
                <w:numId w:val="27"/>
              </w:numPr>
              <w:ind w:left="140" w:hanging="141"/>
              <w:rPr>
                <w:rFonts w:ascii="Arial" w:hAnsi="Arial" w:cs="Arial"/>
                <w:bCs/>
              </w:rPr>
            </w:pPr>
            <w:r>
              <w:rPr>
                <w:rFonts w:ascii="Arial" w:eastAsiaTheme="minorEastAsia" w:hAnsi="Arial" w:cs="Arial"/>
                <w:bCs/>
              </w:rPr>
              <w:t>Experience of teaching at undergraduate and postgraduate level</w:t>
            </w:r>
          </w:p>
          <w:p w14:paraId="4CFD7290" w14:textId="7F24F309" w:rsidR="00B8425D" w:rsidRPr="00F463DC" w:rsidRDefault="006B5B16" w:rsidP="006B5B16">
            <w:pPr>
              <w:pStyle w:val="ListParagraph"/>
              <w:numPr>
                <w:ilvl w:val="0"/>
                <w:numId w:val="27"/>
              </w:numPr>
              <w:ind w:left="140" w:hanging="141"/>
              <w:rPr>
                <w:rFonts w:ascii="Arial" w:hAnsi="Arial" w:cs="Arial"/>
                <w:bCs/>
              </w:rPr>
            </w:pPr>
            <w:r w:rsidRPr="00F463DC">
              <w:rPr>
                <w:rFonts w:ascii="Arial" w:hAnsi="Arial" w:cs="Arial"/>
                <w:bCs/>
              </w:rPr>
              <w:t xml:space="preserve"> </w:t>
            </w:r>
            <w:r w:rsidR="00BE79CE" w:rsidRPr="00F463DC">
              <w:rPr>
                <w:rFonts w:ascii="Arial" w:hAnsi="Arial" w:cs="Arial"/>
                <w:bCs/>
              </w:rPr>
              <w:t xml:space="preserve">Excellence in teaching from peer review, from student assessment/feedback, </w:t>
            </w:r>
            <w:r w:rsidR="002C729D" w:rsidRPr="00F463DC">
              <w:rPr>
                <w:rFonts w:ascii="Arial" w:hAnsi="Arial" w:cs="Arial"/>
                <w:bCs/>
              </w:rPr>
              <w:t xml:space="preserve">and /or from </w:t>
            </w:r>
            <w:r w:rsidR="00B8425D" w:rsidRPr="00F463DC">
              <w:rPr>
                <w:rFonts w:ascii="Arial" w:hAnsi="Arial" w:cs="Arial"/>
                <w:bCs/>
              </w:rPr>
              <w:t>examination results</w:t>
            </w:r>
          </w:p>
          <w:p w14:paraId="3347685D" w14:textId="70138749" w:rsidR="001C5870" w:rsidRPr="006B5B16" w:rsidRDefault="00BE79CE" w:rsidP="006B5B16">
            <w:pPr>
              <w:pStyle w:val="ListParagraph"/>
              <w:numPr>
                <w:ilvl w:val="0"/>
                <w:numId w:val="27"/>
              </w:numPr>
              <w:ind w:left="140" w:hanging="141"/>
              <w:rPr>
                <w:rFonts w:ascii="Arial" w:hAnsi="Arial" w:cs="Arial"/>
                <w:bCs/>
              </w:rPr>
            </w:pPr>
            <w:r w:rsidRPr="00F463DC">
              <w:rPr>
                <w:rFonts w:ascii="Arial" w:hAnsi="Arial" w:cs="Arial"/>
                <w:bCs/>
              </w:rPr>
              <w:t xml:space="preserve"> </w:t>
            </w:r>
            <w:r w:rsidR="002C729D" w:rsidRPr="00F463DC">
              <w:rPr>
                <w:rFonts w:ascii="Arial" w:eastAsiaTheme="minorEastAsia" w:hAnsi="Arial" w:cs="Arial"/>
                <w:bCs/>
              </w:rPr>
              <w:t>A t</w:t>
            </w:r>
            <w:r w:rsidR="00AD7F61" w:rsidRPr="00F463DC">
              <w:rPr>
                <w:rFonts w:ascii="Arial" w:eastAsiaTheme="minorEastAsia" w:hAnsi="Arial" w:cs="Arial"/>
                <w:bCs/>
              </w:rPr>
              <w:t>rack record of attracting research funds</w:t>
            </w:r>
          </w:p>
          <w:p w14:paraId="557B8AF4" w14:textId="77777777" w:rsidR="00C00B99" w:rsidRPr="006B5B16" w:rsidRDefault="00C00B99" w:rsidP="006B5B16">
            <w:pPr>
              <w:rPr>
                <w:rStyle w:val="Style1"/>
                <w:rFonts w:cs="Arial"/>
                <w:bCs/>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F8EA44E" w14:textId="77777777" w:rsidR="00CC1F23" w:rsidRPr="00F463DC" w:rsidRDefault="00CC1F23" w:rsidP="00AD7F61">
            <w:pPr>
              <w:spacing w:after="0" w:line="240" w:lineRule="atLeast"/>
              <w:rPr>
                <w:rStyle w:val="Style1"/>
                <w:rFonts w:cs="Arial"/>
                <w:bCs/>
                <w:szCs w:val="20"/>
              </w:rPr>
            </w:pPr>
          </w:p>
          <w:p w14:paraId="1E42333B" w14:textId="77777777" w:rsidR="002C729D" w:rsidRPr="00F463DC" w:rsidRDefault="00200094" w:rsidP="002C729D">
            <w:pPr>
              <w:pStyle w:val="ListParagraph"/>
              <w:numPr>
                <w:ilvl w:val="0"/>
                <w:numId w:val="31"/>
              </w:numPr>
              <w:ind w:left="140" w:hanging="141"/>
              <w:rPr>
                <w:rFonts w:ascii="Arial" w:eastAsiaTheme="minorEastAsia" w:hAnsi="Arial" w:cs="Arial"/>
              </w:rPr>
            </w:pPr>
            <w:r w:rsidRPr="00F463DC">
              <w:rPr>
                <w:rFonts w:ascii="Arial" w:eastAsiaTheme="minorEastAsia" w:hAnsi="Arial" w:cs="Arial"/>
              </w:rPr>
              <w:t>A significant number of presentations at na</w:t>
            </w:r>
            <w:r w:rsidR="002C729D" w:rsidRPr="00F463DC">
              <w:rPr>
                <w:rFonts w:ascii="Arial" w:eastAsiaTheme="minorEastAsia" w:hAnsi="Arial" w:cs="Arial"/>
              </w:rPr>
              <w:t xml:space="preserve">tional and/or international </w:t>
            </w:r>
            <w:r w:rsidRPr="00F463DC">
              <w:rPr>
                <w:rFonts w:ascii="Arial" w:eastAsiaTheme="minorEastAsia" w:hAnsi="Arial" w:cs="Arial"/>
              </w:rPr>
              <w:t>conferences</w:t>
            </w:r>
            <w:r w:rsidR="002C729D" w:rsidRPr="00F463DC">
              <w:rPr>
                <w:rFonts w:ascii="Arial" w:eastAsiaTheme="minorEastAsia" w:hAnsi="Arial" w:cs="Arial"/>
              </w:rPr>
              <w:t>.</w:t>
            </w:r>
          </w:p>
          <w:p w14:paraId="6CB431AD" w14:textId="77777777" w:rsidR="002C729D" w:rsidRPr="00F463DC" w:rsidRDefault="002C729D" w:rsidP="002C729D">
            <w:pPr>
              <w:pStyle w:val="Default"/>
              <w:numPr>
                <w:ilvl w:val="0"/>
                <w:numId w:val="17"/>
              </w:numPr>
              <w:ind w:left="140" w:hanging="141"/>
              <w:rPr>
                <w:sz w:val="20"/>
                <w:szCs w:val="20"/>
              </w:rPr>
            </w:pPr>
            <w:r w:rsidRPr="00F463DC">
              <w:rPr>
                <w:sz w:val="20"/>
                <w:szCs w:val="20"/>
              </w:rPr>
              <w:t xml:space="preserve">Membership of Departmental Teaching Committee or equivalent </w:t>
            </w:r>
          </w:p>
          <w:p w14:paraId="57E2B27B" w14:textId="77777777" w:rsidR="00EF665E" w:rsidRPr="00F463DC" w:rsidRDefault="00EF665E" w:rsidP="00E90A9E">
            <w:pPr>
              <w:pStyle w:val="ListParagraph"/>
              <w:ind w:left="140"/>
              <w:rPr>
                <w:rStyle w:val="Style1"/>
                <w:rFonts w:cs="Arial"/>
                <w:bCs/>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2EE6039C" w14:textId="77777777" w:rsidR="001C5870" w:rsidRPr="00F463DC" w:rsidRDefault="001C5870" w:rsidP="0017622E">
            <w:pPr>
              <w:spacing w:after="0" w:line="240" w:lineRule="auto"/>
              <w:rPr>
                <w:rStyle w:val="Style1"/>
                <w:rFonts w:cs="Arial"/>
                <w:bCs/>
                <w:szCs w:val="20"/>
              </w:rPr>
            </w:pPr>
          </w:p>
          <w:p w14:paraId="492532DD" w14:textId="77777777" w:rsidR="00CC1F23" w:rsidRPr="00F463DC" w:rsidRDefault="00CC1F23" w:rsidP="0017622E">
            <w:pPr>
              <w:spacing w:after="0" w:line="240" w:lineRule="auto"/>
              <w:rPr>
                <w:rStyle w:val="Style1"/>
                <w:rFonts w:cs="Arial"/>
                <w:bCs/>
                <w:szCs w:val="20"/>
              </w:rPr>
            </w:pPr>
            <w:r w:rsidRPr="00F463DC">
              <w:rPr>
                <w:rStyle w:val="Style1"/>
                <w:rFonts w:cs="Arial"/>
                <w:bCs/>
                <w:szCs w:val="20"/>
              </w:rPr>
              <w:t>Application</w:t>
            </w:r>
          </w:p>
          <w:p w14:paraId="028D1674" w14:textId="104992EC" w:rsidR="00CC1F23" w:rsidRPr="00F463DC" w:rsidRDefault="00CC1F23" w:rsidP="006B5B16">
            <w:pPr>
              <w:spacing w:after="0" w:line="240" w:lineRule="auto"/>
              <w:rPr>
                <w:rStyle w:val="Style1"/>
                <w:rFonts w:cs="Arial"/>
                <w:bCs/>
                <w:szCs w:val="20"/>
              </w:rPr>
            </w:pPr>
            <w:r w:rsidRPr="00F463DC">
              <w:rPr>
                <w:rStyle w:val="Style1"/>
                <w:rFonts w:cs="Arial"/>
                <w:bCs/>
                <w:szCs w:val="20"/>
              </w:rPr>
              <w:t>Interview</w:t>
            </w:r>
          </w:p>
        </w:tc>
      </w:tr>
      <w:tr w:rsidR="00CC1F23" w:rsidRPr="00F463DC" w14:paraId="3B3B9502" w14:textId="77777777" w:rsidTr="004B7398">
        <w:tc>
          <w:tcPr>
            <w:tcW w:w="3721" w:type="dxa"/>
            <w:tcBorders>
              <w:top w:val="single" w:sz="4" w:space="0" w:color="auto"/>
              <w:left w:val="single" w:sz="4" w:space="0" w:color="auto"/>
              <w:bottom w:val="single" w:sz="4" w:space="0" w:color="auto"/>
              <w:right w:val="single" w:sz="4" w:space="0" w:color="auto"/>
            </w:tcBorders>
            <w:shd w:val="clear" w:color="auto" w:fill="auto"/>
          </w:tcPr>
          <w:p w14:paraId="7E7F79BA" w14:textId="77777777" w:rsidR="00CC1F23" w:rsidRPr="00F463DC" w:rsidRDefault="00CC1F23" w:rsidP="0017622E">
            <w:pPr>
              <w:spacing w:after="0" w:line="240" w:lineRule="auto"/>
              <w:rPr>
                <w:rStyle w:val="Style1"/>
                <w:rFonts w:cs="Arial"/>
                <w:b/>
                <w:bCs/>
                <w:szCs w:val="20"/>
              </w:rPr>
            </w:pPr>
            <w:r w:rsidRPr="00F463DC">
              <w:rPr>
                <w:rStyle w:val="Style1"/>
                <w:rFonts w:cs="Arial"/>
                <w:b/>
                <w:bCs/>
                <w:szCs w:val="20"/>
              </w:rPr>
              <w:t>Skills and Knowledge</w:t>
            </w:r>
          </w:p>
          <w:p w14:paraId="7B6DD19F" w14:textId="77777777" w:rsidR="0017622E" w:rsidRPr="00F463DC" w:rsidRDefault="0017622E" w:rsidP="0017622E">
            <w:pPr>
              <w:spacing w:after="0" w:line="240" w:lineRule="auto"/>
              <w:rPr>
                <w:rStyle w:val="Style1"/>
                <w:rFonts w:cs="Arial"/>
                <w:b/>
                <w:bCs/>
                <w:szCs w:val="20"/>
              </w:rPr>
            </w:pPr>
          </w:p>
          <w:p w14:paraId="3F0FC71C" w14:textId="77777777" w:rsidR="00CC1F23" w:rsidRPr="00F463DC" w:rsidRDefault="00CC1F23" w:rsidP="0017622E">
            <w:pPr>
              <w:spacing w:after="0" w:line="240" w:lineRule="auto"/>
              <w:rPr>
                <w:rStyle w:val="Style1"/>
                <w:rFonts w:cs="Arial"/>
                <w:bCs/>
                <w:szCs w:val="20"/>
              </w:rPr>
            </w:pPr>
            <w:r w:rsidRPr="00F463DC">
              <w:rPr>
                <w:rStyle w:val="Style1"/>
                <w:rFonts w:cs="Arial"/>
                <w:bCs/>
                <w:szCs w:val="20"/>
              </w:rPr>
              <w:t>Includes abilities and intellect</w:t>
            </w:r>
          </w:p>
          <w:p w14:paraId="5B564ADF" w14:textId="77777777" w:rsidR="00CC1F23" w:rsidRPr="00F463DC" w:rsidRDefault="00CC1F23" w:rsidP="0017622E">
            <w:pPr>
              <w:spacing w:after="0" w:line="240" w:lineRule="auto"/>
              <w:rPr>
                <w:rStyle w:val="Style1"/>
                <w:rFonts w:cs="Arial"/>
                <w:bCs/>
                <w:szCs w:val="20"/>
              </w:rPr>
            </w:pPr>
          </w:p>
          <w:p w14:paraId="188334B7" w14:textId="77777777" w:rsidR="0017622E" w:rsidRPr="00F463DC" w:rsidRDefault="0017622E" w:rsidP="0017622E">
            <w:pPr>
              <w:spacing w:after="0" w:line="240" w:lineRule="auto"/>
              <w:rPr>
                <w:rStyle w:val="Style1"/>
                <w:rFonts w:cs="Arial"/>
                <w:bCs/>
                <w:szCs w:val="20"/>
              </w:rPr>
            </w:pP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7C8A12F0" w14:textId="77777777" w:rsidR="00EF665E" w:rsidRPr="00F463DC" w:rsidRDefault="00EF1889" w:rsidP="00E90A9E">
            <w:pPr>
              <w:pStyle w:val="Default"/>
              <w:rPr>
                <w:sz w:val="20"/>
                <w:szCs w:val="20"/>
              </w:rPr>
            </w:pPr>
            <w:r w:rsidRPr="00F463DC">
              <w:rPr>
                <w:b/>
                <w:bCs/>
                <w:sz w:val="20"/>
                <w:szCs w:val="20"/>
              </w:rPr>
              <w:t xml:space="preserve">Evidence of: </w:t>
            </w:r>
          </w:p>
          <w:p w14:paraId="580585CF" w14:textId="580C1752" w:rsidR="00DE5BA1" w:rsidRPr="00F463DC" w:rsidRDefault="00200094" w:rsidP="00E90A9E">
            <w:pPr>
              <w:pStyle w:val="Default"/>
              <w:numPr>
                <w:ilvl w:val="0"/>
                <w:numId w:val="30"/>
              </w:numPr>
              <w:rPr>
                <w:rStyle w:val="Style1"/>
                <w:rFonts w:eastAsiaTheme="minorHAnsi"/>
                <w:szCs w:val="20"/>
              </w:rPr>
            </w:pPr>
            <w:r w:rsidRPr="00F463DC">
              <w:rPr>
                <w:rStyle w:val="Style1"/>
                <w:szCs w:val="20"/>
              </w:rPr>
              <w:t xml:space="preserve">An extensive knowledge and understanding of undergraduate and postgraduate </w:t>
            </w:r>
            <w:r w:rsidR="006B5B16">
              <w:rPr>
                <w:rStyle w:val="Style1"/>
                <w:szCs w:val="20"/>
              </w:rPr>
              <w:t>computer science</w:t>
            </w:r>
          </w:p>
          <w:p w14:paraId="66EB4384" w14:textId="77777777" w:rsidR="00DE5BA1" w:rsidRPr="00F463DC" w:rsidRDefault="00DE5BA1" w:rsidP="00E90A9E">
            <w:pPr>
              <w:pStyle w:val="Default"/>
              <w:numPr>
                <w:ilvl w:val="0"/>
                <w:numId w:val="30"/>
              </w:numPr>
              <w:rPr>
                <w:rStyle w:val="Style1"/>
                <w:rFonts w:eastAsiaTheme="minorHAnsi"/>
                <w:szCs w:val="20"/>
              </w:rPr>
            </w:pPr>
            <w:r w:rsidRPr="00F463DC">
              <w:rPr>
                <w:rStyle w:val="Style1"/>
                <w:szCs w:val="20"/>
              </w:rPr>
              <w:t xml:space="preserve">An ability to develop new courses and actively </w:t>
            </w:r>
            <w:r w:rsidR="00715765" w:rsidRPr="00F463DC">
              <w:rPr>
                <w:rStyle w:val="Style1"/>
                <w:szCs w:val="20"/>
              </w:rPr>
              <w:t>contribute</w:t>
            </w:r>
            <w:r w:rsidRPr="00F463DC">
              <w:rPr>
                <w:rStyle w:val="Style1"/>
                <w:szCs w:val="20"/>
              </w:rPr>
              <w:t xml:space="preserve"> </w:t>
            </w:r>
            <w:r w:rsidRPr="00F463DC">
              <w:rPr>
                <w:sz w:val="20"/>
                <w:szCs w:val="20"/>
              </w:rPr>
              <w:t>assessment examinations</w:t>
            </w:r>
          </w:p>
          <w:p w14:paraId="6A8A1FAD" w14:textId="77777777" w:rsidR="00EF665E" w:rsidRPr="00F463DC" w:rsidRDefault="00200094" w:rsidP="00E90A9E">
            <w:pPr>
              <w:pStyle w:val="Default"/>
              <w:numPr>
                <w:ilvl w:val="0"/>
                <w:numId w:val="29"/>
              </w:numPr>
              <w:rPr>
                <w:rFonts w:eastAsia="Times New Roman"/>
                <w:sz w:val="20"/>
                <w:szCs w:val="20"/>
              </w:rPr>
            </w:pPr>
            <w:r w:rsidRPr="00F463DC">
              <w:rPr>
                <w:rStyle w:val="Style1"/>
                <w:szCs w:val="20"/>
              </w:rPr>
              <w:t>An ability to communicate complex conceptual ideas to widely divergent audiences.</w:t>
            </w:r>
          </w:p>
          <w:p w14:paraId="4FEE324C" w14:textId="77777777" w:rsidR="00595CA4" w:rsidRPr="00F463DC" w:rsidRDefault="00E90A9E" w:rsidP="00E90A9E">
            <w:pPr>
              <w:pStyle w:val="Default"/>
              <w:numPr>
                <w:ilvl w:val="0"/>
                <w:numId w:val="17"/>
              </w:numPr>
              <w:rPr>
                <w:sz w:val="20"/>
                <w:szCs w:val="20"/>
              </w:rPr>
            </w:pPr>
            <w:r w:rsidRPr="00F463DC">
              <w:rPr>
                <w:sz w:val="20"/>
                <w:szCs w:val="20"/>
              </w:rPr>
              <w:t>E</w:t>
            </w:r>
            <w:r w:rsidR="00595CA4" w:rsidRPr="00F463DC">
              <w:rPr>
                <w:sz w:val="20"/>
                <w:szCs w:val="20"/>
              </w:rPr>
              <w:t xml:space="preserve">ffective management of resources </w:t>
            </w:r>
            <w:r w:rsidR="00715765" w:rsidRPr="00F463DC">
              <w:rPr>
                <w:sz w:val="20"/>
                <w:szCs w:val="20"/>
              </w:rPr>
              <w:t>e.g.</w:t>
            </w:r>
            <w:r w:rsidR="00DE5BA1" w:rsidRPr="00F463DC">
              <w:rPr>
                <w:sz w:val="20"/>
                <w:szCs w:val="20"/>
              </w:rPr>
              <w:t xml:space="preserve"> financial, equipment </w:t>
            </w:r>
            <w:proofErr w:type="spellStart"/>
            <w:r w:rsidR="00DE5BA1" w:rsidRPr="00F463DC">
              <w:rPr>
                <w:sz w:val="20"/>
                <w:szCs w:val="20"/>
              </w:rPr>
              <w:t>etc</w:t>
            </w:r>
            <w:proofErr w:type="spellEnd"/>
            <w:r w:rsidR="00DE5BA1" w:rsidRPr="00F463DC">
              <w:rPr>
                <w:sz w:val="20"/>
                <w:szCs w:val="20"/>
              </w:rPr>
              <w:t xml:space="preserve"> </w:t>
            </w:r>
          </w:p>
          <w:p w14:paraId="000C7085" w14:textId="77777777" w:rsidR="00CC1F23" w:rsidRPr="00F463DC" w:rsidRDefault="00CC1F23" w:rsidP="004B7398">
            <w:pPr>
              <w:pStyle w:val="Default"/>
              <w:ind w:left="140"/>
              <w:rPr>
                <w:rStyle w:val="Style1"/>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4548CC" w14:textId="77777777" w:rsidR="004B7398" w:rsidRPr="00F463DC" w:rsidRDefault="004B7398" w:rsidP="004B7398">
            <w:pPr>
              <w:pStyle w:val="Default"/>
              <w:rPr>
                <w:bCs/>
                <w:sz w:val="20"/>
                <w:szCs w:val="20"/>
              </w:rPr>
            </w:pPr>
            <w:r w:rsidRPr="00F463DC">
              <w:rPr>
                <w:b/>
                <w:bCs/>
                <w:sz w:val="20"/>
                <w:szCs w:val="20"/>
              </w:rPr>
              <w:t>Evidence of active contribution and influence in the following areas</w:t>
            </w:r>
            <w:r w:rsidRPr="00F463DC">
              <w:rPr>
                <w:bCs/>
                <w:sz w:val="20"/>
                <w:szCs w:val="20"/>
              </w:rPr>
              <w:t xml:space="preserve">: </w:t>
            </w:r>
          </w:p>
          <w:p w14:paraId="1506B9F1" w14:textId="77777777" w:rsidR="00DE5BA1" w:rsidRPr="00F463DC" w:rsidRDefault="00DE5BA1" w:rsidP="004B7398">
            <w:pPr>
              <w:pStyle w:val="Default"/>
              <w:rPr>
                <w:sz w:val="20"/>
                <w:szCs w:val="20"/>
              </w:rPr>
            </w:pPr>
          </w:p>
          <w:p w14:paraId="3E180F2B" w14:textId="77777777" w:rsidR="00147622" w:rsidRPr="00F463DC" w:rsidRDefault="00147622" w:rsidP="00E90A9E">
            <w:pPr>
              <w:pStyle w:val="Default"/>
              <w:numPr>
                <w:ilvl w:val="0"/>
                <w:numId w:val="17"/>
              </w:numPr>
              <w:ind w:left="140" w:hanging="141"/>
              <w:rPr>
                <w:sz w:val="20"/>
                <w:szCs w:val="20"/>
              </w:rPr>
            </w:pPr>
            <w:r w:rsidRPr="00F463DC">
              <w:rPr>
                <w:sz w:val="20"/>
                <w:szCs w:val="20"/>
              </w:rPr>
              <w:t>Effective managemen</w:t>
            </w:r>
            <w:r w:rsidR="00B80F91" w:rsidRPr="00F463DC">
              <w:rPr>
                <w:sz w:val="20"/>
                <w:szCs w:val="20"/>
              </w:rPr>
              <w:t>t of research project resources</w:t>
            </w:r>
          </w:p>
          <w:p w14:paraId="3C0ABC70" w14:textId="77777777" w:rsidR="00147622" w:rsidRPr="00F463DC" w:rsidRDefault="00147622" w:rsidP="00147622">
            <w:pPr>
              <w:pStyle w:val="Default"/>
              <w:numPr>
                <w:ilvl w:val="0"/>
                <w:numId w:val="17"/>
              </w:numPr>
              <w:ind w:left="140" w:hanging="141"/>
              <w:rPr>
                <w:sz w:val="20"/>
                <w:szCs w:val="20"/>
              </w:rPr>
            </w:pPr>
            <w:r w:rsidRPr="00F463DC">
              <w:rPr>
                <w:sz w:val="20"/>
                <w:szCs w:val="20"/>
              </w:rPr>
              <w:t xml:space="preserve">Ability to motivate research teams </w:t>
            </w:r>
            <w:r w:rsidR="00B80F91" w:rsidRPr="00F463DC">
              <w:rPr>
                <w:sz w:val="20"/>
                <w:szCs w:val="20"/>
              </w:rPr>
              <w:t>to deliver high quality outputs</w:t>
            </w:r>
          </w:p>
          <w:p w14:paraId="02EBEA09" w14:textId="77777777" w:rsidR="004B7398" w:rsidRPr="00F463DC" w:rsidRDefault="004B7398" w:rsidP="004B7398">
            <w:pPr>
              <w:pStyle w:val="Default"/>
              <w:numPr>
                <w:ilvl w:val="0"/>
                <w:numId w:val="17"/>
              </w:numPr>
              <w:ind w:left="140" w:hanging="141"/>
              <w:rPr>
                <w:sz w:val="20"/>
                <w:szCs w:val="20"/>
              </w:rPr>
            </w:pPr>
            <w:r w:rsidRPr="00F463DC">
              <w:rPr>
                <w:sz w:val="20"/>
                <w:szCs w:val="20"/>
              </w:rPr>
              <w:t xml:space="preserve">Accreditation of courses by professional bodies </w:t>
            </w:r>
          </w:p>
          <w:p w14:paraId="2F7E0A7A" w14:textId="77777777" w:rsidR="004B7398" w:rsidRPr="00F463DC" w:rsidRDefault="004B7398" w:rsidP="004B7398">
            <w:pPr>
              <w:pStyle w:val="Default"/>
              <w:numPr>
                <w:ilvl w:val="0"/>
                <w:numId w:val="17"/>
              </w:numPr>
              <w:ind w:left="140" w:hanging="141"/>
              <w:rPr>
                <w:sz w:val="20"/>
                <w:szCs w:val="20"/>
              </w:rPr>
            </w:pPr>
            <w:r w:rsidRPr="00F463DC">
              <w:rPr>
                <w:sz w:val="20"/>
                <w:szCs w:val="20"/>
              </w:rPr>
              <w:t xml:space="preserve">Acting as a visiting examiner at other Institutions </w:t>
            </w:r>
          </w:p>
          <w:p w14:paraId="1164AE70" w14:textId="77777777" w:rsidR="004B7398" w:rsidRPr="00F463DC" w:rsidRDefault="004B7398" w:rsidP="004B7398">
            <w:pPr>
              <w:pStyle w:val="Default"/>
              <w:numPr>
                <w:ilvl w:val="0"/>
                <w:numId w:val="17"/>
              </w:numPr>
              <w:ind w:left="140" w:hanging="141"/>
              <w:rPr>
                <w:sz w:val="20"/>
                <w:szCs w:val="20"/>
              </w:rPr>
            </w:pPr>
            <w:r w:rsidRPr="00F463DC">
              <w:rPr>
                <w:sz w:val="20"/>
                <w:szCs w:val="20"/>
              </w:rPr>
              <w:t xml:space="preserve">Involvement with external quality audit or assessment </w:t>
            </w:r>
          </w:p>
          <w:p w14:paraId="5E84A713" w14:textId="77777777" w:rsidR="004B7398" w:rsidRPr="00F463DC" w:rsidRDefault="004B7398" w:rsidP="004B7398">
            <w:pPr>
              <w:pStyle w:val="Default"/>
              <w:numPr>
                <w:ilvl w:val="0"/>
                <w:numId w:val="17"/>
              </w:numPr>
              <w:ind w:left="140" w:hanging="141"/>
              <w:rPr>
                <w:sz w:val="20"/>
                <w:szCs w:val="20"/>
              </w:rPr>
            </w:pPr>
            <w:r w:rsidRPr="00F463DC">
              <w:rPr>
                <w:sz w:val="20"/>
                <w:szCs w:val="20"/>
              </w:rPr>
              <w:t xml:space="preserve">Service as an advisor on teaching and learning in the local community </w:t>
            </w:r>
          </w:p>
          <w:p w14:paraId="220A5A12" w14:textId="77777777" w:rsidR="00CC1F23" w:rsidRPr="00F463DC" w:rsidRDefault="00CC1F23" w:rsidP="0017622E">
            <w:pPr>
              <w:spacing w:after="0" w:line="240" w:lineRule="auto"/>
              <w:rPr>
                <w:rStyle w:val="Style1"/>
                <w:rFonts w:cs="Arial"/>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87926BD" w14:textId="77777777" w:rsidR="00CC1F23" w:rsidRPr="00F463DC" w:rsidRDefault="00CC1F23" w:rsidP="0017622E">
            <w:pPr>
              <w:spacing w:after="0" w:line="240" w:lineRule="auto"/>
              <w:rPr>
                <w:rStyle w:val="Style1"/>
                <w:rFonts w:cs="Arial"/>
                <w:szCs w:val="20"/>
              </w:rPr>
            </w:pPr>
            <w:r w:rsidRPr="00F463DC">
              <w:rPr>
                <w:rStyle w:val="Style1"/>
                <w:rFonts w:cs="Arial"/>
                <w:szCs w:val="20"/>
              </w:rPr>
              <w:t>A</w:t>
            </w:r>
            <w:r w:rsidR="0083561E" w:rsidRPr="00F463DC">
              <w:rPr>
                <w:rStyle w:val="Style1"/>
                <w:rFonts w:cs="Arial"/>
                <w:szCs w:val="20"/>
              </w:rPr>
              <w:t>p</w:t>
            </w:r>
            <w:r w:rsidRPr="00F463DC">
              <w:rPr>
                <w:rStyle w:val="Style1"/>
                <w:rFonts w:cs="Arial"/>
                <w:szCs w:val="20"/>
              </w:rPr>
              <w:t>plication</w:t>
            </w:r>
          </w:p>
          <w:p w14:paraId="362EC4AB" w14:textId="7E2C3036" w:rsidR="00CC1F23" w:rsidRPr="00F463DC" w:rsidRDefault="00CC1F23" w:rsidP="0017622E">
            <w:pPr>
              <w:spacing w:after="0" w:line="240" w:lineRule="auto"/>
              <w:rPr>
                <w:rStyle w:val="Style1"/>
                <w:rFonts w:cs="Arial"/>
                <w:szCs w:val="20"/>
              </w:rPr>
            </w:pPr>
            <w:r w:rsidRPr="00F463DC">
              <w:rPr>
                <w:rStyle w:val="Style1"/>
                <w:rFonts w:cs="Arial"/>
                <w:szCs w:val="20"/>
              </w:rPr>
              <w:t xml:space="preserve">Interview </w:t>
            </w:r>
          </w:p>
        </w:tc>
      </w:tr>
      <w:tr w:rsidR="00CC1F23" w:rsidRPr="00F463DC" w14:paraId="511CBACC" w14:textId="77777777" w:rsidTr="004B7398">
        <w:tc>
          <w:tcPr>
            <w:tcW w:w="3721" w:type="dxa"/>
            <w:tcBorders>
              <w:top w:val="single" w:sz="4" w:space="0" w:color="auto"/>
              <w:left w:val="single" w:sz="4" w:space="0" w:color="auto"/>
              <w:bottom w:val="single" w:sz="4" w:space="0" w:color="auto"/>
              <w:right w:val="single" w:sz="4" w:space="0" w:color="auto"/>
            </w:tcBorders>
            <w:shd w:val="clear" w:color="auto" w:fill="auto"/>
          </w:tcPr>
          <w:p w14:paraId="77D0531A" w14:textId="77777777" w:rsidR="00CC1F23" w:rsidRPr="00F463DC" w:rsidRDefault="00CC1F23" w:rsidP="0017622E">
            <w:pPr>
              <w:spacing w:after="0" w:line="240" w:lineRule="auto"/>
              <w:rPr>
                <w:rStyle w:val="Style1"/>
                <w:rFonts w:cs="Arial"/>
                <w:b/>
                <w:szCs w:val="20"/>
              </w:rPr>
            </w:pPr>
            <w:r w:rsidRPr="00F463DC">
              <w:rPr>
                <w:rStyle w:val="Style1"/>
                <w:rFonts w:cs="Arial"/>
                <w:b/>
                <w:szCs w:val="20"/>
              </w:rPr>
              <w:t>Personal Qualities</w:t>
            </w:r>
          </w:p>
          <w:p w14:paraId="0E11036F" w14:textId="77777777" w:rsidR="0017622E" w:rsidRPr="00F463DC" w:rsidRDefault="0017622E" w:rsidP="0017622E">
            <w:pPr>
              <w:spacing w:after="0" w:line="240" w:lineRule="auto"/>
              <w:rPr>
                <w:rStyle w:val="Style1"/>
                <w:rFonts w:cs="Arial"/>
                <w:b/>
                <w:szCs w:val="20"/>
              </w:rPr>
            </w:pPr>
          </w:p>
          <w:p w14:paraId="3DBD7DE2" w14:textId="77777777" w:rsidR="0017622E" w:rsidRPr="00F463DC" w:rsidRDefault="00CC1F23" w:rsidP="0017622E">
            <w:pPr>
              <w:spacing w:after="0" w:line="240" w:lineRule="auto"/>
              <w:rPr>
                <w:rStyle w:val="Style1"/>
                <w:rFonts w:cs="Arial"/>
                <w:szCs w:val="20"/>
              </w:rPr>
            </w:pPr>
            <w:r w:rsidRPr="00F463DC">
              <w:rPr>
                <w:rStyle w:val="Style1"/>
                <w:rFonts w:cs="Arial"/>
                <w:szCs w:val="20"/>
              </w:rPr>
              <w:t>Includes any specific physical requirements of the post – (subject to the provisions of the Equality Act 2010)</w:t>
            </w:r>
          </w:p>
          <w:p w14:paraId="299328A9" w14:textId="77777777" w:rsidR="00573D8C" w:rsidRPr="00F463DC" w:rsidRDefault="00573D8C" w:rsidP="0017622E">
            <w:pPr>
              <w:spacing w:after="0" w:line="240" w:lineRule="auto"/>
              <w:rPr>
                <w:rStyle w:val="Style1"/>
                <w:rFonts w:cs="Arial"/>
                <w:szCs w:val="20"/>
              </w:rPr>
            </w:pPr>
          </w:p>
          <w:p w14:paraId="0D8BA1E8" w14:textId="77777777" w:rsidR="0017622E" w:rsidRPr="00F463DC" w:rsidRDefault="006C76C9" w:rsidP="0017622E">
            <w:pPr>
              <w:spacing w:after="0" w:line="240" w:lineRule="auto"/>
              <w:rPr>
                <w:rStyle w:val="Style1"/>
                <w:rFonts w:cs="Arial"/>
                <w:szCs w:val="20"/>
              </w:rPr>
            </w:pPr>
            <w:r w:rsidRPr="00F463DC">
              <w:rPr>
                <w:rFonts w:ascii="Arial" w:hAnsi="Arial" w:cs="Arial"/>
                <w:sz w:val="20"/>
                <w:szCs w:val="20"/>
              </w:rPr>
              <w:t>This includes information about how you meet the requirements under additional information as stated in the job description documentation.</w:t>
            </w:r>
          </w:p>
        </w:tc>
        <w:tc>
          <w:tcPr>
            <w:tcW w:w="4643" w:type="dxa"/>
            <w:tcBorders>
              <w:top w:val="single" w:sz="4" w:space="0" w:color="auto"/>
              <w:left w:val="single" w:sz="4" w:space="0" w:color="auto"/>
              <w:bottom w:val="single" w:sz="4" w:space="0" w:color="auto"/>
              <w:right w:val="single" w:sz="4" w:space="0" w:color="auto"/>
            </w:tcBorders>
            <w:shd w:val="clear" w:color="auto" w:fill="auto"/>
          </w:tcPr>
          <w:p w14:paraId="40CEF1D6" w14:textId="77777777" w:rsidR="003B0D12" w:rsidRPr="00F463DC" w:rsidRDefault="00D45875" w:rsidP="003B0D12">
            <w:pPr>
              <w:pStyle w:val="Default"/>
              <w:rPr>
                <w:sz w:val="20"/>
                <w:szCs w:val="20"/>
              </w:rPr>
            </w:pPr>
            <w:r w:rsidRPr="00F463DC">
              <w:rPr>
                <w:b/>
                <w:sz w:val="20"/>
                <w:szCs w:val="20"/>
              </w:rPr>
              <w:t xml:space="preserve">Evidence </w:t>
            </w:r>
            <w:r w:rsidR="003B0D12" w:rsidRPr="00F463DC">
              <w:rPr>
                <w:b/>
                <w:sz w:val="20"/>
                <w:szCs w:val="20"/>
              </w:rPr>
              <w:t>of</w:t>
            </w:r>
            <w:r w:rsidR="003B0D12" w:rsidRPr="00F463DC">
              <w:rPr>
                <w:sz w:val="20"/>
                <w:szCs w:val="20"/>
              </w:rPr>
              <w:t>:</w:t>
            </w:r>
          </w:p>
          <w:p w14:paraId="5E206D31" w14:textId="77777777" w:rsidR="00D45875" w:rsidRPr="00F463DC" w:rsidRDefault="006A0636" w:rsidP="006B5B16">
            <w:pPr>
              <w:pStyle w:val="Default"/>
              <w:numPr>
                <w:ilvl w:val="0"/>
                <w:numId w:val="22"/>
              </w:numPr>
              <w:rPr>
                <w:sz w:val="20"/>
                <w:szCs w:val="20"/>
              </w:rPr>
            </w:pPr>
            <w:r>
              <w:rPr>
                <w:sz w:val="20"/>
                <w:szCs w:val="20"/>
              </w:rPr>
              <w:t>A p</w:t>
            </w:r>
            <w:r w:rsidR="00D45875" w:rsidRPr="00F463DC">
              <w:rPr>
                <w:sz w:val="20"/>
                <w:szCs w:val="20"/>
              </w:rPr>
              <w:t xml:space="preserve">ositive contribution to University activities and initiatives including open days, graduation ceremonies </w:t>
            </w:r>
            <w:r w:rsidR="00C121F5" w:rsidRPr="00F463DC">
              <w:rPr>
                <w:sz w:val="20"/>
                <w:szCs w:val="20"/>
              </w:rPr>
              <w:t>etc.</w:t>
            </w:r>
            <w:r w:rsidR="00D45875" w:rsidRPr="00F463DC">
              <w:rPr>
                <w:sz w:val="20"/>
                <w:szCs w:val="20"/>
              </w:rPr>
              <w:t xml:space="preserve"> and willingness to undertake administrative activities </w:t>
            </w:r>
          </w:p>
          <w:p w14:paraId="1D09D176" w14:textId="42C5671E" w:rsidR="00D45875" w:rsidRDefault="003B0D12" w:rsidP="006B5B16">
            <w:pPr>
              <w:pStyle w:val="Default"/>
              <w:numPr>
                <w:ilvl w:val="0"/>
                <w:numId w:val="22"/>
              </w:numPr>
              <w:rPr>
                <w:sz w:val="20"/>
                <w:szCs w:val="20"/>
              </w:rPr>
            </w:pPr>
            <w:r w:rsidRPr="00F463DC">
              <w:rPr>
                <w:sz w:val="20"/>
                <w:szCs w:val="20"/>
              </w:rPr>
              <w:t>W</w:t>
            </w:r>
            <w:r w:rsidR="00D45875" w:rsidRPr="00F463DC">
              <w:rPr>
                <w:sz w:val="20"/>
                <w:szCs w:val="20"/>
              </w:rPr>
              <w:t xml:space="preserve">orking in an open and transparent way, providing information and communicating effectively with colleagues </w:t>
            </w:r>
          </w:p>
          <w:p w14:paraId="3F90E6E2" w14:textId="77777777" w:rsidR="006B5B16" w:rsidRPr="001F0C85" w:rsidRDefault="006B5B16" w:rsidP="006B5B16">
            <w:pPr>
              <w:numPr>
                <w:ilvl w:val="0"/>
                <w:numId w:val="22"/>
              </w:numPr>
              <w:spacing w:after="0" w:line="240" w:lineRule="auto"/>
              <w:contextualSpacing/>
              <w:rPr>
                <w:rFonts w:ascii="Arial" w:hAnsi="Arial" w:cs="Arial"/>
                <w:sz w:val="20"/>
                <w:szCs w:val="20"/>
              </w:rPr>
            </w:pPr>
            <w:r w:rsidRPr="001F0C85">
              <w:rPr>
                <w:rFonts w:ascii="Arial" w:eastAsia="Times New Roman" w:hAnsi="Arial" w:cs="Arial"/>
                <w:sz w:val="20"/>
                <w:szCs w:val="20"/>
              </w:rPr>
              <w:t xml:space="preserve">Collaborative working, particularly on interdisciplinary </w:t>
            </w:r>
            <w:r>
              <w:rPr>
                <w:rFonts w:ascii="Arial" w:eastAsia="Times New Roman" w:hAnsi="Arial" w:cs="Arial"/>
                <w:sz w:val="20"/>
                <w:szCs w:val="20"/>
              </w:rPr>
              <w:t>projects</w:t>
            </w:r>
          </w:p>
          <w:p w14:paraId="1CB55B7C" w14:textId="66F21863" w:rsidR="004B7398" w:rsidRPr="00F463DC" w:rsidRDefault="00D45875" w:rsidP="006B5B16">
            <w:pPr>
              <w:pStyle w:val="Default"/>
              <w:numPr>
                <w:ilvl w:val="0"/>
                <w:numId w:val="22"/>
              </w:numPr>
              <w:rPr>
                <w:sz w:val="20"/>
                <w:szCs w:val="20"/>
              </w:rPr>
            </w:pPr>
            <w:r w:rsidRPr="00F463DC">
              <w:rPr>
                <w:sz w:val="20"/>
                <w:szCs w:val="20"/>
              </w:rPr>
              <w:t>Cont</w:t>
            </w:r>
            <w:r w:rsidR="004B7398" w:rsidRPr="00F463DC">
              <w:rPr>
                <w:sz w:val="20"/>
                <w:szCs w:val="20"/>
              </w:rPr>
              <w:t>inuous Professional Development</w:t>
            </w:r>
          </w:p>
          <w:p w14:paraId="74835FB0" w14:textId="77777777" w:rsidR="00CC1F23" w:rsidRPr="00F463DC" w:rsidRDefault="00CC1F23" w:rsidP="0017622E">
            <w:pPr>
              <w:spacing w:after="0" w:line="240" w:lineRule="auto"/>
              <w:rPr>
                <w:rStyle w:val="Style1"/>
                <w:rFonts w:cs="Arial"/>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EFAD341" w14:textId="77777777" w:rsidR="00CC1F23" w:rsidRPr="00F463DC" w:rsidRDefault="00CC1F23" w:rsidP="0017622E">
            <w:pPr>
              <w:spacing w:after="0" w:line="240" w:lineRule="auto"/>
              <w:rPr>
                <w:rStyle w:val="Style1"/>
                <w:rFonts w:cs="Arial"/>
                <w:szCs w:val="20"/>
              </w:rPr>
            </w:pPr>
          </w:p>
          <w:p w14:paraId="2787493E" w14:textId="77777777" w:rsidR="00DE5BA1" w:rsidRPr="00F463DC" w:rsidRDefault="00DE5BA1" w:rsidP="00DE5BA1">
            <w:pPr>
              <w:pStyle w:val="Default"/>
              <w:numPr>
                <w:ilvl w:val="0"/>
                <w:numId w:val="22"/>
              </w:numPr>
              <w:ind w:left="140" w:hanging="141"/>
              <w:rPr>
                <w:sz w:val="20"/>
                <w:szCs w:val="20"/>
              </w:rPr>
            </w:pPr>
            <w:r w:rsidRPr="00F463DC">
              <w:rPr>
                <w:sz w:val="20"/>
                <w:szCs w:val="20"/>
              </w:rPr>
              <w:t xml:space="preserve">Collaborative working, particularly on interdisciplinary activities </w:t>
            </w:r>
          </w:p>
          <w:p w14:paraId="0C11A745" w14:textId="77777777" w:rsidR="00EF665E" w:rsidRPr="00F463DC" w:rsidRDefault="00EF665E" w:rsidP="00E90A9E">
            <w:pPr>
              <w:pStyle w:val="ListParagraph"/>
              <w:ind w:left="360"/>
              <w:rPr>
                <w:rStyle w:val="Style1"/>
                <w:rFonts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C4AAA15" w14:textId="77777777" w:rsidR="001C5870" w:rsidRPr="00F463DC" w:rsidRDefault="001C5870" w:rsidP="0017622E">
            <w:pPr>
              <w:spacing w:after="0" w:line="240" w:lineRule="auto"/>
              <w:rPr>
                <w:rStyle w:val="Style1"/>
                <w:rFonts w:cs="Arial"/>
                <w:szCs w:val="20"/>
              </w:rPr>
            </w:pPr>
          </w:p>
          <w:p w14:paraId="776B9AF4" w14:textId="77777777" w:rsidR="00CC1F23" w:rsidRPr="00F463DC" w:rsidRDefault="00CC1F23" w:rsidP="0017622E">
            <w:pPr>
              <w:spacing w:after="0" w:line="240" w:lineRule="auto"/>
              <w:rPr>
                <w:rStyle w:val="Style1"/>
                <w:rFonts w:cs="Arial"/>
                <w:szCs w:val="20"/>
              </w:rPr>
            </w:pPr>
            <w:r w:rsidRPr="00F463DC">
              <w:rPr>
                <w:rStyle w:val="Style1"/>
                <w:rFonts w:cs="Arial"/>
                <w:szCs w:val="20"/>
              </w:rPr>
              <w:t>Application</w:t>
            </w:r>
          </w:p>
          <w:p w14:paraId="76246CBC" w14:textId="77777777" w:rsidR="00CC1F23" w:rsidRPr="00F463DC" w:rsidRDefault="00CC1F23" w:rsidP="0017622E">
            <w:pPr>
              <w:spacing w:after="0" w:line="240" w:lineRule="auto"/>
              <w:rPr>
                <w:rStyle w:val="Style1"/>
                <w:rFonts w:cs="Arial"/>
                <w:szCs w:val="20"/>
              </w:rPr>
            </w:pPr>
            <w:r w:rsidRPr="00F463DC">
              <w:rPr>
                <w:rStyle w:val="Style1"/>
                <w:rFonts w:cs="Arial"/>
                <w:szCs w:val="20"/>
              </w:rPr>
              <w:t xml:space="preserve">Interview </w:t>
            </w:r>
          </w:p>
          <w:p w14:paraId="6E6C704A" w14:textId="0C608809" w:rsidR="00CC1F23" w:rsidRPr="00F463DC" w:rsidRDefault="00CC1F23" w:rsidP="0017622E">
            <w:pPr>
              <w:spacing w:after="0" w:line="240" w:lineRule="auto"/>
              <w:rPr>
                <w:rStyle w:val="Style1"/>
                <w:rFonts w:cs="Arial"/>
                <w:szCs w:val="20"/>
              </w:rPr>
            </w:pPr>
          </w:p>
        </w:tc>
      </w:tr>
    </w:tbl>
    <w:p w14:paraId="5636FDF3" w14:textId="77777777" w:rsidR="0017622E" w:rsidRPr="00F463DC" w:rsidRDefault="0017622E" w:rsidP="00982475">
      <w:pPr>
        <w:spacing w:after="0" w:line="240" w:lineRule="auto"/>
        <w:rPr>
          <w:rFonts w:ascii="Arial" w:hAnsi="Arial" w:cs="Arial"/>
          <w:i/>
          <w:sz w:val="20"/>
          <w:szCs w:val="20"/>
        </w:rPr>
      </w:pPr>
    </w:p>
    <w:sectPr w:rsidR="0017622E" w:rsidRPr="00F463DC"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0FF57" w14:textId="77777777" w:rsidR="00F463DC" w:rsidRDefault="00F463DC" w:rsidP="003363C5">
      <w:pPr>
        <w:spacing w:after="0" w:line="240" w:lineRule="auto"/>
      </w:pPr>
      <w:r>
        <w:separator/>
      </w:r>
    </w:p>
  </w:endnote>
  <w:endnote w:type="continuationSeparator" w:id="0">
    <w:p w14:paraId="68719C53" w14:textId="77777777" w:rsidR="00F463DC" w:rsidRDefault="00F463DC"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A6F6" w14:textId="77777777" w:rsidR="00F463DC" w:rsidRPr="009F6304" w:rsidRDefault="00F463DC">
    <w:pPr>
      <w:pStyle w:val="Footer"/>
      <w:rPr>
        <w:sz w:val="20"/>
        <w:szCs w:val="20"/>
      </w:rPr>
    </w:pPr>
    <w:r>
      <w:rPr>
        <w:sz w:val="20"/>
        <w:szCs w:val="20"/>
      </w:rPr>
      <w:t>Teaching and Research Band 8</w:t>
    </w:r>
  </w:p>
  <w:p w14:paraId="13F9DA0D" w14:textId="77777777" w:rsidR="00F463DC" w:rsidRPr="009F6304" w:rsidRDefault="0041330D">
    <w:pPr>
      <w:pStyle w:val="Footer"/>
      <w:rPr>
        <w:sz w:val="20"/>
        <w:szCs w:val="20"/>
      </w:rPr>
    </w:pPr>
    <w:r>
      <w:rPr>
        <w:sz w:val="20"/>
        <w:szCs w:val="20"/>
      </w:rPr>
      <w:t>Version 9</w:t>
    </w:r>
  </w:p>
  <w:p w14:paraId="732EDE6A" w14:textId="77777777" w:rsidR="0041330D" w:rsidRPr="009F6304" w:rsidRDefault="0041330D" w:rsidP="0041330D">
    <w:pPr>
      <w:pStyle w:val="Footer"/>
      <w:rPr>
        <w:sz w:val="20"/>
        <w:szCs w:val="20"/>
      </w:rPr>
    </w:pPr>
    <w:r>
      <w:rPr>
        <w:sz w:val="20"/>
        <w:szCs w:val="20"/>
      </w:rPr>
      <w:t>February 2014</w:t>
    </w:r>
  </w:p>
  <w:p w14:paraId="68178377" w14:textId="77777777" w:rsidR="00F463DC" w:rsidRPr="009F6304" w:rsidRDefault="00F463D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F0959" w14:textId="77777777" w:rsidR="00F463DC" w:rsidRDefault="00F463DC" w:rsidP="003363C5">
      <w:pPr>
        <w:spacing w:after="0" w:line="240" w:lineRule="auto"/>
      </w:pPr>
      <w:r>
        <w:separator/>
      </w:r>
    </w:p>
  </w:footnote>
  <w:footnote w:type="continuationSeparator" w:id="0">
    <w:p w14:paraId="5EED82F8" w14:textId="77777777" w:rsidR="00F463DC" w:rsidRDefault="00F463DC" w:rsidP="00336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E24FA"/>
    <w:multiLevelType w:val="hybridMultilevel"/>
    <w:tmpl w:val="98129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E733A"/>
    <w:multiLevelType w:val="hybridMultilevel"/>
    <w:tmpl w:val="9B34C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B18BE"/>
    <w:multiLevelType w:val="hybridMultilevel"/>
    <w:tmpl w:val="2854886E"/>
    <w:lvl w:ilvl="0" w:tplc="7FFEA45C">
      <w:numFmt w:val="bullet"/>
      <w:lvlText w:val="•"/>
      <w:lvlJc w:val="left"/>
      <w:pPr>
        <w:ind w:left="720" w:hanging="720"/>
      </w:pPr>
      <w:rPr>
        <w:rFonts w:ascii="Symbol" w:eastAsiaTheme="minorHAnsi" w:hAnsi="Symbol" w:cs="Aria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D55C3F"/>
    <w:multiLevelType w:val="hybridMultilevel"/>
    <w:tmpl w:val="D85A6DE0"/>
    <w:lvl w:ilvl="0" w:tplc="08090001">
      <w:start w:val="1"/>
      <w:numFmt w:val="bullet"/>
      <w:lvlText w:val=""/>
      <w:lvlJc w:val="left"/>
      <w:pPr>
        <w:ind w:left="720" w:hanging="360"/>
      </w:pPr>
      <w:rPr>
        <w:rFonts w:ascii="Symbol" w:hAnsi="Symbol" w:hint="default"/>
      </w:rPr>
    </w:lvl>
    <w:lvl w:ilvl="1" w:tplc="B02CFB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0725"/>
    <w:multiLevelType w:val="hybridMultilevel"/>
    <w:tmpl w:val="9AB0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AC47B6"/>
    <w:multiLevelType w:val="hybridMultilevel"/>
    <w:tmpl w:val="520C25C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7B04DE86">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431F72"/>
    <w:multiLevelType w:val="hybridMultilevel"/>
    <w:tmpl w:val="FD84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30A73"/>
    <w:multiLevelType w:val="hybridMultilevel"/>
    <w:tmpl w:val="FD94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11CC3"/>
    <w:multiLevelType w:val="hybridMultilevel"/>
    <w:tmpl w:val="1D96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E7BF8"/>
    <w:multiLevelType w:val="hybridMultilevel"/>
    <w:tmpl w:val="50DEA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99317D"/>
    <w:multiLevelType w:val="hybridMultilevel"/>
    <w:tmpl w:val="549C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6F187F"/>
    <w:multiLevelType w:val="hybridMultilevel"/>
    <w:tmpl w:val="EF10E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AB71C2"/>
    <w:multiLevelType w:val="hybridMultilevel"/>
    <w:tmpl w:val="FEB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90472C"/>
    <w:multiLevelType w:val="hybridMultilevel"/>
    <w:tmpl w:val="E8EE8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6B4801"/>
    <w:multiLevelType w:val="hybridMultilevel"/>
    <w:tmpl w:val="2C04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6AB9160D"/>
    <w:multiLevelType w:val="hybridMultilevel"/>
    <w:tmpl w:val="30DCB31E"/>
    <w:lvl w:ilvl="0" w:tplc="1946FCDE">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B492155"/>
    <w:multiLevelType w:val="hybridMultilevel"/>
    <w:tmpl w:val="09E4C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EC1048"/>
    <w:multiLevelType w:val="hybridMultilevel"/>
    <w:tmpl w:val="8DA20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0"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1"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BF72C8"/>
    <w:multiLevelType w:val="hybridMultilevel"/>
    <w:tmpl w:val="47B6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57F9C"/>
    <w:multiLevelType w:val="hybridMultilevel"/>
    <w:tmpl w:val="85E4E2CC"/>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046" w:hanging="360"/>
      </w:pPr>
      <w:rPr>
        <w:rFonts w:ascii="Courier New" w:hAnsi="Courier New" w:cs="Courier New" w:hint="default"/>
      </w:rPr>
    </w:lvl>
    <w:lvl w:ilvl="2" w:tplc="08090005" w:tentative="1">
      <w:start w:val="1"/>
      <w:numFmt w:val="bullet"/>
      <w:lvlText w:val=""/>
      <w:lvlJc w:val="left"/>
      <w:pPr>
        <w:ind w:left="1766" w:hanging="360"/>
      </w:pPr>
      <w:rPr>
        <w:rFonts w:ascii="Wingdings" w:hAnsi="Wingdings" w:hint="default"/>
      </w:rPr>
    </w:lvl>
    <w:lvl w:ilvl="3" w:tplc="08090001" w:tentative="1">
      <w:start w:val="1"/>
      <w:numFmt w:val="bullet"/>
      <w:lvlText w:val=""/>
      <w:lvlJc w:val="left"/>
      <w:pPr>
        <w:ind w:left="2486" w:hanging="360"/>
      </w:pPr>
      <w:rPr>
        <w:rFonts w:ascii="Symbol" w:hAnsi="Symbol" w:hint="default"/>
      </w:rPr>
    </w:lvl>
    <w:lvl w:ilvl="4" w:tplc="08090003" w:tentative="1">
      <w:start w:val="1"/>
      <w:numFmt w:val="bullet"/>
      <w:lvlText w:val="o"/>
      <w:lvlJc w:val="left"/>
      <w:pPr>
        <w:ind w:left="3206" w:hanging="360"/>
      </w:pPr>
      <w:rPr>
        <w:rFonts w:ascii="Courier New" w:hAnsi="Courier New" w:cs="Courier New" w:hint="default"/>
      </w:rPr>
    </w:lvl>
    <w:lvl w:ilvl="5" w:tplc="08090005" w:tentative="1">
      <w:start w:val="1"/>
      <w:numFmt w:val="bullet"/>
      <w:lvlText w:val=""/>
      <w:lvlJc w:val="left"/>
      <w:pPr>
        <w:ind w:left="3926" w:hanging="360"/>
      </w:pPr>
      <w:rPr>
        <w:rFonts w:ascii="Wingdings" w:hAnsi="Wingdings" w:hint="default"/>
      </w:rPr>
    </w:lvl>
    <w:lvl w:ilvl="6" w:tplc="08090001" w:tentative="1">
      <w:start w:val="1"/>
      <w:numFmt w:val="bullet"/>
      <w:lvlText w:val=""/>
      <w:lvlJc w:val="left"/>
      <w:pPr>
        <w:ind w:left="4646" w:hanging="360"/>
      </w:pPr>
      <w:rPr>
        <w:rFonts w:ascii="Symbol" w:hAnsi="Symbol" w:hint="default"/>
      </w:rPr>
    </w:lvl>
    <w:lvl w:ilvl="7" w:tplc="08090003" w:tentative="1">
      <w:start w:val="1"/>
      <w:numFmt w:val="bullet"/>
      <w:lvlText w:val="o"/>
      <w:lvlJc w:val="left"/>
      <w:pPr>
        <w:ind w:left="5366" w:hanging="360"/>
      </w:pPr>
      <w:rPr>
        <w:rFonts w:ascii="Courier New" w:hAnsi="Courier New" w:cs="Courier New" w:hint="default"/>
      </w:rPr>
    </w:lvl>
    <w:lvl w:ilvl="8" w:tplc="08090005" w:tentative="1">
      <w:start w:val="1"/>
      <w:numFmt w:val="bullet"/>
      <w:lvlText w:val=""/>
      <w:lvlJc w:val="left"/>
      <w:pPr>
        <w:ind w:left="6086"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31"/>
  </w:num>
  <w:num w:numId="3">
    <w:abstractNumId w:val="15"/>
  </w:num>
  <w:num w:numId="4">
    <w:abstractNumId w:val="25"/>
  </w:num>
  <w:num w:numId="5">
    <w:abstractNumId w:val="30"/>
  </w:num>
  <w:num w:numId="6">
    <w:abstractNumId w:val="29"/>
  </w:num>
  <w:num w:numId="7">
    <w:abstractNumId w:val="2"/>
  </w:num>
  <w:num w:numId="8">
    <w:abstractNumId w:val="22"/>
  </w:num>
  <w:num w:numId="9">
    <w:abstractNumId w:val="10"/>
  </w:num>
  <w:num w:numId="10">
    <w:abstractNumId w:val="11"/>
  </w:num>
  <w:num w:numId="11">
    <w:abstractNumId w:val="12"/>
  </w:num>
  <w:num w:numId="12">
    <w:abstractNumId w:val="5"/>
  </w:num>
  <w:num w:numId="13">
    <w:abstractNumId w:val="18"/>
  </w:num>
  <w:num w:numId="14">
    <w:abstractNumId w:val="17"/>
  </w:num>
  <w:num w:numId="15">
    <w:abstractNumId w:val="33"/>
  </w:num>
  <w:num w:numId="16">
    <w:abstractNumId w:val="20"/>
  </w:num>
  <w:num w:numId="17">
    <w:abstractNumId w:val="8"/>
  </w:num>
  <w:num w:numId="18">
    <w:abstractNumId w:val="23"/>
  </w:num>
  <w:num w:numId="19">
    <w:abstractNumId w:val="13"/>
  </w:num>
  <w:num w:numId="20">
    <w:abstractNumId w:val="3"/>
  </w:num>
  <w:num w:numId="21">
    <w:abstractNumId w:val="6"/>
  </w:num>
  <w:num w:numId="22">
    <w:abstractNumId w:val="9"/>
  </w:num>
  <w:num w:numId="23">
    <w:abstractNumId w:val="27"/>
  </w:num>
  <w:num w:numId="24">
    <w:abstractNumId w:val="21"/>
  </w:num>
  <w:num w:numId="25">
    <w:abstractNumId w:val="4"/>
  </w:num>
  <w:num w:numId="26">
    <w:abstractNumId w:val="19"/>
  </w:num>
  <w:num w:numId="27">
    <w:abstractNumId w:val="14"/>
  </w:num>
  <w:num w:numId="28">
    <w:abstractNumId w:val="28"/>
  </w:num>
  <w:num w:numId="29">
    <w:abstractNumId w:val="1"/>
  </w:num>
  <w:num w:numId="30">
    <w:abstractNumId w:val="7"/>
  </w:num>
  <w:num w:numId="31">
    <w:abstractNumId w:val="24"/>
  </w:num>
  <w:num w:numId="32">
    <w:abstractNumId w:val="32"/>
  </w:num>
  <w:num w:numId="33">
    <w:abstractNumId w:val="26"/>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0018A"/>
    <w:rsid w:val="000503A7"/>
    <w:rsid w:val="00055B29"/>
    <w:rsid w:val="000C08DB"/>
    <w:rsid w:val="000E3E6D"/>
    <w:rsid w:val="000E71DE"/>
    <w:rsid w:val="000F54F8"/>
    <w:rsid w:val="0010303B"/>
    <w:rsid w:val="00110684"/>
    <w:rsid w:val="0012238E"/>
    <w:rsid w:val="001434EA"/>
    <w:rsid w:val="00147622"/>
    <w:rsid w:val="0017622E"/>
    <w:rsid w:val="001C56D2"/>
    <w:rsid w:val="001C5870"/>
    <w:rsid w:val="001D73B9"/>
    <w:rsid w:val="001E54B3"/>
    <w:rsid w:val="001F4FF0"/>
    <w:rsid w:val="00200094"/>
    <w:rsid w:val="00234B46"/>
    <w:rsid w:val="00242692"/>
    <w:rsid w:val="00263353"/>
    <w:rsid w:val="002775F0"/>
    <w:rsid w:val="00282543"/>
    <w:rsid w:val="00297427"/>
    <w:rsid w:val="002C2C9C"/>
    <w:rsid w:val="002C729D"/>
    <w:rsid w:val="003263F3"/>
    <w:rsid w:val="003363C5"/>
    <w:rsid w:val="00357284"/>
    <w:rsid w:val="00372A84"/>
    <w:rsid w:val="00372CD3"/>
    <w:rsid w:val="00380113"/>
    <w:rsid w:val="0038390D"/>
    <w:rsid w:val="003936C0"/>
    <w:rsid w:val="00393F16"/>
    <w:rsid w:val="003B0D12"/>
    <w:rsid w:val="003B43E9"/>
    <w:rsid w:val="003C31B1"/>
    <w:rsid w:val="003C5B62"/>
    <w:rsid w:val="003C62DE"/>
    <w:rsid w:val="0041330D"/>
    <w:rsid w:val="00425CB0"/>
    <w:rsid w:val="004B7398"/>
    <w:rsid w:val="0050471A"/>
    <w:rsid w:val="00530C29"/>
    <w:rsid w:val="00573D8C"/>
    <w:rsid w:val="00577C37"/>
    <w:rsid w:val="00595CA4"/>
    <w:rsid w:val="005D0CFB"/>
    <w:rsid w:val="005E5702"/>
    <w:rsid w:val="00627BEB"/>
    <w:rsid w:val="00656130"/>
    <w:rsid w:val="006A0636"/>
    <w:rsid w:val="006A2482"/>
    <w:rsid w:val="006B5B16"/>
    <w:rsid w:val="006C76C9"/>
    <w:rsid w:val="006D7ABB"/>
    <w:rsid w:val="00701245"/>
    <w:rsid w:val="00715765"/>
    <w:rsid w:val="00775764"/>
    <w:rsid w:val="007E5159"/>
    <w:rsid w:val="007E61D4"/>
    <w:rsid w:val="008024DF"/>
    <w:rsid w:val="00820AC8"/>
    <w:rsid w:val="0083561E"/>
    <w:rsid w:val="008453EB"/>
    <w:rsid w:val="00875431"/>
    <w:rsid w:val="00893CC1"/>
    <w:rsid w:val="008C5FA0"/>
    <w:rsid w:val="008D5986"/>
    <w:rsid w:val="00912240"/>
    <w:rsid w:val="00915A28"/>
    <w:rsid w:val="009242C4"/>
    <w:rsid w:val="009264F0"/>
    <w:rsid w:val="009321B6"/>
    <w:rsid w:val="00941B86"/>
    <w:rsid w:val="00947BE9"/>
    <w:rsid w:val="00953190"/>
    <w:rsid w:val="00982475"/>
    <w:rsid w:val="009C4607"/>
    <w:rsid w:val="009D4DD3"/>
    <w:rsid w:val="009F6304"/>
    <w:rsid w:val="00A04578"/>
    <w:rsid w:val="00A75707"/>
    <w:rsid w:val="00AB46F8"/>
    <w:rsid w:val="00AD3273"/>
    <w:rsid w:val="00AD7F61"/>
    <w:rsid w:val="00B007DC"/>
    <w:rsid w:val="00B124F0"/>
    <w:rsid w:val="00B455FC"/>
    <w:rsid w:val="00B80F91"/>
    <w:rsid w:val="00B8425D"/>
    <w:rsid w:val="00BD57C9"/>
    <w:rsid w:val="00BE79CE"/>
    <w:rsid w:val="00C00B99"/>
    <w:rsid w:val="00C034A9"/>
    <w:rsid w:val="00C0412B"/>
    <w:rsid w:val="00C121F5"/>
    <w:rsid w:val="00C46A40"/>
    <w:rsid w:val="00C4720E"/>
    <w:rsid w:val="00CA31DC"/>
    <w:rsid w:val="00CB0756"/>
    <w:rsid w:val="00CC1F23"/>
    <w:rsid w:val="00D059FC"/>
    <w:rsid w:val="00D31C13"/>
    <w:rsid w:val="00D33BE5"/>
    <w:rsid w:val="00D45875"/>
    <w:rsid w:val="00D74092"/>
    <w:rsid w:val="00DC67DC"/>
    <w:rsid w:val="00DD6E89"/>
    <w:rsid w:val="00DE5BA1"/>
    <w:rsid w:val="00E15CE1"/>
    <w:rsid w:val="00E373B9"/>
    <w:rsid w:val="00E514FE"/>
    <w:rsid w:val="00E90A9E"/>
    <w:rsid w:val="00EF1889"/>
    <w:rsid w:val="00EF665E"/>
    <w:rsid w:val="00F31D49"/>
    <w:rsid w:val="00F34672"/>
    <w:rsid w:val="00F363E7"/>
    <w:rsid w:val="00F463DC"/>
    <w:rsid w:val="00F82C57"/>
    <w:rsid w:val="00FB1FE6"/>
    <w:rsid w:val="00FE50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9B8C65D"/>
  <w15:docId w15:val="{18BC4861-F674-4C8C-A967-DE64609A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6B5B16"/>
    <w:pPr>
      <w:keepNext/>
      <w:keepLines/>
      <w:tabs>
        <w:tab w:val="left" w:pos="6172"/>
      </w:tabs>
      <w:spacing w:after="240" w:line="240" w:lineRule="auto"/>
      <w:outlineLvl w:val="2"/>
    </w:pPr>
    <w:rPr>
      <w:rFonts w:ascii="Arial" w:eastAsiaTheme="majorEastAsia" w:hAnsi="Arial" w:cs="Arial"/>
      <w:b/>
      <w:bCs/>
    </w:rPr>
  </w:style>
  <w:style w:type="paragraph" w:styleId="Heading4">
    <w:name w:val="heading 4"/>
    <w:basedOn w:val="Normal"/>
    <w:next w:val="Normal"/>
    <w:link w:val="Heading4Char"/>
    <w:uiPriority w:val="9"/>
    <w:semiHidden/>
    <w:unhideWhenUsed/>
    <w:qFormat/>
    <w:rsid w:val="006B5B1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5B16"/>
    <w:rPr>
      <w:rFonts w:ascii="Arial" w:eastAsiaTheme="majorEastAsia" w:hAnsi="Arial" w:cs="Arial"/>
      <w:b/>
      <w:bCs/>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D45875"/>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semiHidden/>
    <w:rsid w:val="006B5B1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961306266">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F17EE34-6A0F-45CC-9EDB-9C91318E715F}"/>
      </w:docPartPr>
      <w:docPartBody>
        <w:p w:rsidR="009935C9" w:rsidRDefault="00BA2FD2">
          <w:r w:rsidRPr="007A70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00AA7"/>
    <w:rsid w:val="00164438"/>
    <w:rsid w:val="00215D5C"/>
    <w:rsid w:val="00287E6F"/>
    <w:rsid w:val="002C174B"/>
    <w:rsid w:val="00312EF8"/>
    <w:rsid w:val="003627B1"/>
    <w:rsid w:val="00541131"/>
    <w:rsid w:val="006D4388"/>
    <w:rsid w:val="00747B9A"/>
    <w:rsid w:val="007C0C37"/>
    <w:rsid w:val="007F7C23"/>
    <w:rsid w:val="008C10C8"/>
    <w:rsid w:val="008E4011"/>
    <w:rsid w:val="0098613E"/>
    <w:rsid w:val="009935C9"/>
    <w:rsid w:val="009B56DC"/>
    <w:rsid w:val="00A34DE9"/>
    <w:rsid w:val="00BA2FD2"/>
    <w:rsid w:val="00BC4EA4"/>
    <w:rsid w:val="00BE7F8A"/>
    <w:rsid w:val="00BF79D6"/>
    <w:rsid w:val="00D5342B"/>
    <w:rsid w:val="00D90455"/>
    <w:rsid w:val="00E50831"/>
    <w:rsid w:val="00E622C9"/>
    <w:rsid w:val="00E632C9"/>
    <w:rsid w:val="00E71233"/>
    <w:rsid w:val="00EE0566"/>
    <w:rsid w:val="00FB0D00"/>
    <w:rsid w:val="00FD12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35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5E3E5A90F7324AF7B174F2620CED91CF">
    <w:name w:val="5E3E5A90F7324AF7B174F2620CED91CF"/>
    <w:rsid w:val="00FB0D00"/>
  </w:style>
  <w:style w:type="paragraph" w:customStyle="1" w:styleId="3A42A5C1D1AE48EA8DF0689CAD1EB080">
    <w:name w:val="3A42A5C1D1AE48EA8DF0689CAD1EB080"/>
    <w:rsid w:val="00FB0D00"/>
  </w:style>
  <w:style w:type="paragraph" w:customStyle="1" w:styleId="2E86BD37492B441C85604BE4CFF23AC4">
    <w:name w:val="2E86BD37492B441C85604BE4CFF23AC4"/>
    <w:rsid w:val="00993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1725</Words>
  <Characters>9839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Rachael Harber</cp:lastModifiedBy>
  <cp:revision>2</cp:revision>
  <cp:lastPrinted>2017-07-04T12:04:00Z</cp:lastPrinted>
  <dcterms:created xsi:type="dcterms:W3CDTF">2017-07-04T12:06:00Z</dcterms:created>
  <dcterms:modified xsi:type="dcterms:W3CDTF">2017-07-04T12:06:00Z</dcterms:modified>
</cp:coreProperties>
</file>